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4" w:type="dxa"/>
        <w:tblLook w:val="01E0" w:firstRow="1" w:lastRow="1" w:firstColumn="1" w:lastColumn="1" w:noHBand="0" w:noVBand="0"/>
      </w:tblPr>
      <w:tblGrid>
        <w:gridCol w:w="4489"/>
        <w:gridCol w:w="866"/>
        <w:gridCol w:w="809"/>
        <w:gridCol w:w="4043"/>
      </w:tblGrid>
      <w:tr w:rsidR="000E03B3" w:rsidRPr="000E03B3" w:rsidTr="001B21E6">
        <w:tc>
          <w:tcPr>
            <w:tcW w:w="4489" w:type="dxa"/>
            <w:vMerge w:val="restart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Баш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Ҡ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ортостан республика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en-US" w:eastAsia="en-US"/>
              </w:rPr>
              <w:t>Һ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Ы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БаймаК  районы муниципаль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Районыны</w:t>
            </w:r>
            <w:r w:rsidRPr="000E03B3">
              <w:rPr>
                <w:rFonts w:ascii="Times New Roman Bash" w:eastAsiaTheme="minorHAnsi" w:hAnsi="Times New Roman Bash" w:cs="Arial"/>
                <w:b/>
                <w:caps/>
                <w:sz w:val="22"/>
                <w:szCs w:val="22"/>
                <w:lang w:val="ba-RU" w:eastAsia="en-US"/>
              </w:rPr>
              <w:t>ң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  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АҠМОРОН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 ауыл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Советы ауыл бил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ә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м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әһ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е 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СОВЕТЫ</w:t>
            </w:r>
          </w:p>
        </w:tc>
        <w:tc>
          <w:tcPr>
            <w:tcW w:w="1675" w:type="dxa"/>
            <w:gridSpan w:val="2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043" w:type="dxa"/>
            <w:vMerge w:val="restart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РЕСПУБЛИКА БАШКОРТОСТАН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 СОВЕТ сельского поселения                   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АКМУРУН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СКИЙ  сельсовет муниципального района Баймакский район</w:t>
            </w:r>
          </w:p>
        </w:tc>
      </w:tr>
      <w:tr w:rsidR="000E03B3" w:rsidRPr="000E03B3" w:rsidTr="001B21E6">
        <w:tc>
          <w:tcPr>
            <w:tcW w:w="4489" w:type="dxa"/>
            <w:vMerge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  <w:gridSpan w:val="2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noProof/>
                <w:sz w:val="22"/>
                <w:szCs w:val="22"/>
              </w:rPr>
              <w:drawing>
                <wp:inline distT="0" distB="0" distL="0" distR="0" wp14:anchorId="47D46CEC" wp14:editId="3B638508">
                  <wp:extent cx="733425" cy="914400"/>
                  <wp:effectExtent l="0" t="0" r="9525" b="0"/>
                  <wp:docPr id="2" name="Рисунок 2" descr="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3" w:type="dxa"/>
            <w:vMerge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</w:tc>
      </w:tr>
      <w:tr w:rsidR="000E03B3" w:rsidRPr="000E03B3" w:rsidTr="001B21E6">
        <w:tc>
          <w:tcPr>
            <w:tcW w:w="5355" w:type="dxa"/>
            <w:gridSpan w:val="2"/>
            <w:tcBorders>
              <w:bottom w:val="thinThickSmallGap" w:sz="24" w:space="0" w:color="auto"/>
            </w:tcBorders>
            <w:shd w:val="clear" w:color="auto" w:fill="auto"/>
          </w:tcPr>
          <w:p w:rsidR="000E03B3" w:rsidRPr="000E03B3" w:rsidRDefault="000E03B3" w:rsidP="000E03B3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45367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6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, Б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>аш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  <w:t>ҡ</w:t>
            </w:r>
            <w:proofErr w:type="spellStart"/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>ортостан</w:t>
            </w:r>
            <w:proofErr w:type="spellEnd"/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 xml:space="preserve"> Республика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  <w:t>һ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>ы,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Байма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ҡ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районы,</w:t>
            </w:r>
          </w:p>
          <w:p w:rsidR="000E03B3" w:rsidRPr="000E03B3" w:rsidRDefault="000E03B3" w:rsidP="000E03B3">
            <w:pPr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Аҡморон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ауылы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,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 xml:space="preserve">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Ленин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урамы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, 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41</w:t>
            </w:r>
          </w:p>
          <w:p w:rsidR="000E03B3" w:rsidRPr="000E03B3" w:rsidRDefault="000E03B3" w:rsidP="000E03B3">
            <w:pPr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</w:pP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 xml:space="preserve">                          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тел. 8(34751) 4-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33-67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</w:tc>
        <w:tc>
          <w:tcPr>
            <w:tcW w:w="4852" w:type="dxa"/>
            <w:gridSpan w:val="2"/>
            <w:tcBorders>
              <w:left w:val="nil"/>
              <w:bottom w:val="thinThickSmallGap" w:sz="24" w:space="0" w:color="auto"/>
            </w:tcBorders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0E03B3">
              <w:rPr>
                <w:rFonts w:eastAsiaTheme="minorHAnsi"/>
                <w:sz w:val="22"/>
                <w:szCs w:val="22"/>
                <w:lang w:val="ba-RU" w:eastAsia="en-US"/>
              </w:rPr>
              <w:t xml:space="preserve">        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45367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6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, Республика Башкортостан,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Баймакский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район,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sz w:val="16"/>
                <w:szCs w:val="16"/>
                <w:lang w:val="ba-RU"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    с.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Акмурун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,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 xml:space="preserve"> 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ул. Ленина, 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41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sz w:val="16"/>
                <w:szCs w:val="16"/>
                <w:lang w:val="ba-RU"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    тел. 8(34751) 4-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33-67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</w:tc>
      </w:tr>
    </w:tbl>
    <w:p w:rsidR="000E03B3" w:rsidRPr="000E03B3" w:rsidRDefault="000E03B3" w:rsidP="000E03B3">
      <w:pPr>
        <w:tabs>
          <w:tab w:val="left" w:pos="8759"/>
        </w:tabs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0E03B3">
        <w:rPr>
          <w:rFonts w:eastAsiaTheme="minorHAnsi"/>
          <w:color w:val="000000"/>
          <w:lang w:eastAsia="en-US"/>
        </w:rPr>
        <w:t xml:space="preserve">         </w:t>
      </w:r>
    </w:p>
    <w:p w:rsidR="000E03B3" w:rsidRPr="000E03B3" w:rsidRDefault="000E03B3" w:rsidP="000E03B3">
      <w:pPr>
        <w:spacing w:after="200"/>
        <w:rPr>
          <w:rFonts w:eastAsiaTheme="minorHAnsi"/>
          <w:b/>
          <w:sz w:val="28"/>
          <w:szCs w:val="28"/>
          <w:lang w:eastAsia="en-US"/>
        </w:rPr>
      </w:pPr>
      <w:r w:rsidRPr="000E03B3">
        <w:rPr>
          <w:rFonts w:eastAsiaTheme="minorHAnsi"/>
          <w:b/>
          <w:sz w:val="28"/>
          <w:szCs w:val="28"/>
          <w:lang w:eastAsia="en-US"/>
        </w:rPr>
        <w:t xml:space="preserve">            </w:t>
      </w:r>
      <w:r w:rsidRPr="000E03B3">
        <w:rPr>
          <w:rFonts w:eastAsiaTheme="minorHAnsi"/>
          <w:b/>
          <w:sz w:val="28"/>
          <w:szCs w:val="28"/>
          <w:lang w:val="ba-RU" w:eastAsia="en-US"/>
        </w:rPr>
        <w:t>Ҡ</w:t>
      </w:r>
      <w:r w:rsidRPr="000E03B3">
        <w:rPr>
          <w:rFonts w:eastAsiaTheme="minorHAnsi"/>
          <w:b/>
          <w:sz w:val="28"/>
          <w:szCs w:val="28"/>
          <w:lang w:eastAsia="en-US"/>
        </w:rPr>
        <w:t xml:space="preserve">АРАР                                                                         РЕШЕНИЕ                                                                                  </w:t>
      </w:r>
    </w:p>
    <w:p w:rsidR="00E62F00" w:rsidRPr="000E03B3" w:rsidRDefault="00AD72FA" w:rsidP="000E03B3">
      <w:pPr>
        <w:spacing w:after="200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«29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» </w:t>
      </w:r>
      <w:r>
        <w:rPr>
          <w:rFonts w:eastAsiaTheme="minorHAnsi"/>
          <w:sz w:val="28"/>
          <w:szCs w:val="28"/>
          <w:lang w:val="ba-RU" w:eastAsia="en-US"/>
        </w:rPr>
        <w:t>декабря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 20</w:t>
      </w:r>
      <w:r w:rsidR="000E03B3" w:rsidRPr="000E03B3">
        <w:rPr>
          <w:rFonts w:eastAsiaTheme="minorHAnsi"/>
          <w:sz w:val="28"/>
          <w:szCs w:val="28"/>
          <w:lang w:val="ba-RU" w:eastAsia="en-US"/>
        </w:rPr>
        <w:t>21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0E03B3" w:rsidRPr="000E03B3">
        <w:rPr>
          <w:rFonts w:eastAsiaTheme="minorHAnsi"/>
          <w:sz w:val="28"/>
          <w:szCs w:val="28"/>
          <w:lang w:eastAsia="en-US"/>
        </w:rPr>
        <w:t>йыл</w:t>
      </w:r>
      <w:proofErr w:type="spellEnd"/>
      <w:r w:rsidR="000E03B3" w:rsidRPr="000E03B3">
        <w:rPr>
          <w:rFonts w:eastAsiaTheme="minorHAnsi"/>
          <w:sz w:val="28"/>
          <w:szCs w:val="28"/>
          <w:lang w:eastAsia="en-US"/>
        </w:rPr>
        <w:t xml:space="preserve">                   № </w:t>
      </w:r>
      <w:r>
        <w:rPr>
          <w:rFonts w:eastAsiaTheme="minorHAnsi"/>
          <w:sz w:val="28"/>
          <w:szCs w:val="28"/>
          <w:lang w:eastAsia="en-US"/>
        </w:rPr>
        <w:t>93</w:t>
      </w:r>
      <w:r w:rsidR="00320DA9">
        <w:rPr>
          <w:rFonts w:eastAsiaTheme="minorHAnsi"/>
          <w:sz w:val="28"/>
          <w:szCs w:val="28"/>
          <w:lang w:eastAsia="en-US"/>
        </w:rPr>
        <w:t xml:space="preserve">     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    </w:t>
      </w:r>
      <w:r w:rsidR="000E03B3">
        <w:rPr>
          <w:rFonts w:eastAsiaTheme="minorHAnsi"/>
          <w:sz w:val="28"/>
          <w:szCs w:val="28"/>
          <w:lang w:eastAsia="en-US"/>
        </w:rPr>
        <w:t xml:space="preserve">         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«29</w:t>
      </w:r>
      <w:r w:rsidR="000E03B3" w:rsidRPr="000E03B3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 xml:space="preserve"> декабря</w:t>
      </w:r>
      <w:r w:rsidR="000E03B3" w:rsidRPr="000E03B3">
        <w:rPr>
          <w:rFonts w:eastAsia="Lucida Sans Unicode"/>
          <w:bCs/>
          <w:kern w:val="2"/>
          <w:sz w:val="28"/>
          <w:szCs w:val="28"/>
          <w:lang w:val="ba-RU" w:eastAsia="hi-IN" w:bidi="hi-IN"/>
        </w:rPr>
        <w:t xml:space="preserve"> 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20</w:t>
      </w:r>
      <w:r w:rsidR="000E03B3" w:rsidRPr="000E03B3">
        <w:rPr>
          <w:rFonts w:eastAsiaTheme="minorHAnsi"/>
          <w:sz w:val="28"/>
          <w:szCs w:val="28"/>
          <w:lang w:val="ba-RU" w:eastAsia="en-US"/>
        </w:rPr>
        <w:t>21 года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  </w:t>
      </w:r>
    </w:p>
    <w:p w:rsidR="00AD72FA" w:rsidRPr="00700821" w:rsidRDefault="00AD72FA" w:rsidP="00AD72FA">
      <w:pPr>
        <w:jc w:val="center"/>
      </w:pPr>
      <w:r w:rsidRPr="00700821">
        <w:rPr>
          <w:b/>
          <w:bCs/>
          <w:color w:val="000000"/>
          <w:sz w:val="28"/>
          <w:szCs w:val="28"/>
        </w:rPr>
        <w:t>Об утверждении Положения о муниципальном контроле в сфер</w:t>
      </w:r>
      <w:r>
        <w:rPr>
          <w:b/>
          <w:bCs/>
          <w:color w:val="000000"/>
          <w:sz w:val="28"/>
          <w:szCs w:val="28"/>
        </w:rPr>
        <w:t xml:space="preserve">е благоустройства на территории сельского поселения </w:t>
      </w:r>
      <w:proofErr w:type="spellStart"/>
      <w:r>
        <w:rPr>
          <w:b/>
          <w:bCs/>
          <w:color w:val="000000"/>
          <w:sz w:val="28"/>
          <w:szCs w:val="28"/>
        </w:rPr>
        <w:t>Акмурунский</w:t>
      </w:r>
      <w:proofErr w:type="spellEnd"/>
      <w:r>
        <w:rPr>
          <w:b/>
          <w:bCs/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>
        <w:rPr>
          <w:b/>
          <w:bCs/>
          <w:color w:val="000000"/>
          <w:sz w:val="28"/>
          <w:szCs w:val="28"/>
        </w:rPr>
        <w:t>Баймакский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 Республики Башкортостан</w:t>
      </w:r>
    </w:p>
    <w:p w:rsidR="00AD72FA" w:rsidRPr="00700821" w:rsidRDefault="00AD72FA" w:rsidP="00AD72FA">
      <w:pPr>
        <w:shd w:val="clear" w:color="auto" w:fill="FFFFFF"/>
        <w:ind w:firstLine="567"/>
        <w:rPr>
          <w:b/>
          <w:color w:val="000000"/>
        </w:rPr>
      </w:pPr>
    </w:p>
    <w:p w:rsidR="00AD72FA" w:rsidRPr="00700821" w:rsidRDefault="00AD72FA" w:rsidP="00AD72FA">
      <w:pPr>
        <w:shd w:val="clear" w:color="auto" w:fill="FFFFFF"/>
        <w:ind w:firstLine="567"/>
        <w:rPr>
          <w:b/>
          <w:color w:val="000000"/>
        </w:rPr>
      </w:pPr>
      <w:bookmarkStart w:id="0" w:name="_GoBack"/>
      <w:bookmarkEnd w:id="0"/>
    </w:p>
    <w:p w:rsidR="00AD72FA" w:rsidRPr="00700821" w:rsidRDefault="00AD72FA" w:rsidP="00AD72FA">
      <w:pPr>
        <w:shd w:val="clear" w:color="auto" w:fill="FFFFFF"/>
        <w:ind w:firstLine="709"/>
        <w:jc w:val="both"/>
        <w:rPr>
          <w:color w:val="000000"/>
        </w:rPr>
      </w:pPr>
      <w:r w:rsidRPr="00700821">
        <w:rPr>
          <w:color w:val="000000"/>
          <w:sz w:val="28"/>
          <w:szCs w:val="28"/>
        </w:rPr>
        <w:t>В соответствии с пунктом 19 части 1 статьи 14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Pr="00700821">
        <w:rPr>
          <w:color w:val="000000"/>
          <w:sz w:val="28"/>
          <w:szCs w:val="28"/>
        </w:rPr>
        <w:t>, Федеральным законом от 31.07.2020 № 248-ФЗ «О государственном контроле (надзоре) и муниципальном контроле в Российской Федерации», Уставом</w:t>
      </w:r>
      <w:r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Акмурунский</w:t>
      </w:r>
      <w:proofErr w:type="spellEnd"/>
      <w:r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>
        <w:rPr>
          <w:color w:val="000000"/>
          <w:sz w:val="28"/>
          <w:szCs w:val="28"/>
        </w:rPr>
        <w:t>Баймакский</w:t>
      </w:r>
      <w:proofErr w:type="spellEnd"/>
      <w:r>
        <w:rPr>
          <w:color w:val="000000"/>
          <w:sz w:val="28"/>
          <w:szCs w:val="28"/>
        </w:rPr>
        <w:t xml:space="preserve"> район Республики Башкортостан</w:t>
      </w:r>
    </w:p>
    <w:p w:rsidR="00AD72FA" w:rsidRPr="00700821" w:rsidRDefault="00AD72FA" w:rsidP="00AD72FA">
      <w:pPr>
        <w:spacing w:before="240" w:line="360" w:lineRule="auto"/>
        <w:ind w:firstLine="709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РЕШИЛ</w:t>
      </w:r>
      <w:r w:rsidRPr="00700821">
        <w:rPr>
          <w:sz w:val="28"/>
          <w:szCs w:val="28"/>
        </w:rPr>
        <w:t>:</w:t>
      </w:r>
    </w:p>
    <w:p w:rsidR="00AD72FA" w:rsidRDefault="00AD72FA" w:rsidP="00AD72F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1. Утвердить прилагаемое Положение о муниципальном контроле в сфере благоустройства на территории </w:t>
      </w:r>
      <w:r w:rsidRPr="00AD72FA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Pr="00AD72FA">
        <w:rPr>
          <w:color w:val="000000"/>
          <w:sz w:val="28"/>
          <w:szCs w:val="28"/>
        </w:rPr>
        <w:t>Акмурунский</w:t>
      </w:r>
      <w:proofErr w:type="spellEnd"/>
      <w:r w:rsidRPr="00AD72FA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AD72FA">
        <w:rPr>
          <w:color w:val="000000"/>
          <w:sz w:val="28"/>
          <w:szCs w:val="28"/>
        </w:rPr>
        <w:t>Баймакский</w:t>
      </w:r>
      <w:proofErr w:type="spellEnd"/>
      <w:r w:rsidRPr="00AD72FA">
        <w:rPr>
          <w:color w:val="000000"/>
          <w:sz w:val="28"/>
          <w:szCs w:val="28"/>
        </w:rPr>
        <w:t xml:space="preserve"> район Республики Башкортостан</w:t>
      </w:r>
      <w:r>
        <w:rPr>
          <w:color w:val="000000"/>
          <w:sz w:val="28"/>
          <w:szCs w:val="28"/>
        </w:rPr>
        <w:t>.</w:t>
      </w:r>
    </w:p>
    <w:p w:rsidR="00AD72FA" w:rsidRPr="008629D3" w:rsidRDefault="00AD72FA" w:rsidP="00AD72F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2. Настоящее решение вступает в силу со дня его официального опубликования, но не ранее 1 января 2022 года</w:t>
      </w:r>
      <w:r>
        <w:rPr>
          <w:rStyle w:val="ae"/>
          <w:color w:val="000000"/>
          <w:sz w:val="28"/>
          <w:szCs w:val="28"/>
        </w:rPr>
        <w:footnoteReference w:id="1"/>
      </w:r>
      <w:r>
        <w:rPr>
          <w:color w:val="000000"/>
          <w:sz w:val="28"/>
          <w:szCs w:val="28"/>
        </w:rPr>
        <w:t xml:space="preserve">, </w:t>
      </w:r>
      <w:r w:rsidRPr="008629D3">
        <w:rPr>
          <w:color w:val="000000"/>
          <w:sz w:val="28"/>
          <w:szCs w:val="28"/>
        </w:rPr>
        <w:t xml:space="preserve">за исключением положений раздела 5 Положения о муниципальном контроле в сфере благоустройства на территории </w:t>
      </w:r>
      <w:r w:rsidRPr="00AD72FA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Pr="00AD72FA">
        <w:rPr>
          <w:color w:val="000000"/>
          <w:sz w:val="28"/>
          <w:szCs w:val="28"/>
        </w:rPr>
        <w:t>Акмурунский</w:t>
      </w:r>
      <w:proofErr w:type="spellEnd"/>
      <w:r w:rsidRPr="00AD72FA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AD72FA">
        <w:rPr>
          <w:color w:val="000000"/>
          <w:sz w:val="28"/>
          <w:szCs w:val="28"/>
        </w:rPr>
        <w:t>Баймакский</w:t>
      </w:r>
      <w:proofErr w:type="spellEnd"/>
      <w:r w:rsidRPr="00AD72FA">
        <w:rPr>
          <w:color w:val="000000"/>
          <w:sz w:val="28"/>
          <w:szCs w:val="28"/>
        </w:rPr>
        <w:t xml:space="preserve"> район Республики Башкортостан</w:t>
      </w:r>
      <w:r w:rsidRPr="008629D3">
        <w:rPr>
          <w:color w:val="000000"/>
          <w:sz w:val="28"/>
          <w:szCs w:val="28"/>
        </w:rPr>
        <w:t xml:space="preserve">. </w:t>
      </w:r>
    </w:p>
    <w:p w:rsidR="00AD72FA" w:rsidRPr="00700821" w:rsidRDefault="00AD72FA" w:rsidP="00AD72FA">
      <w:pPr>
        <w:ind w:firstLine="709"/>
        <w:jc w:val="both"/>
        <w:rPr>
          <w:sz w:val="28"/>
          <w:szCs w:val="28"/>
        </w:rPr>
      </w:pPr>
      <w:r w:rsidRPr="008629D3">
        <w:rPr>
          <w:color w:val="000000"/>
          <w:sz w:val="28"/>
          <w:szCs w:val="28"/>
        </w:rPr>
        <w:t xml:space="preserve">Положения раздела 5 Положения о муниципальном контроле в сфере благоустройства на территории </w:t>
      </w:r>
      <w:r w:rsidRPr="00AD72FA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Pr="00AD72FA">
        <w:rPr>
          <w:color w:val="000000"/>
          <w:sz w:val="28"/>
          <w:szCs w:val="28"/>
        </w:rPr>
        <w:t>Акмурунский</w:t>
      </w:r>
      <w:proofErr w:type="spellEnd"/>
      <w:r w:rsidRPr="00AD72FA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AD72FA">
        <w:rPr>
          <w:color w:val="000000"/>
          <w:sz w:val="28"/>
          <w:szCs w:val="28"/>
        </w:rPr>
        <w:t>Баймакский</w:t>
      </w:r>
      <w:proofErr w:type="spellEnd"/>
      <w:r w:rsidRPr="00AD72FA">
        <w:rPr>
          <w:color w:val="000000"/>
          <w:sz w:val="28"/>
          <w:szCs w:val="28"/>
        </w:rPr>
        <w:t xml:space="preserve"> район Республики Башкортостан</w:t>
      </w:r>
      <w:r w:rsidRPr="008629D3">
        <w:rPr>
          <w:i/>
          <w:iCs/>
          <w:color w:val="000000"/>
        </w:rPr>
        <w:t xml:space="preserve"> </w:t>
      </w:r>
      <w:r w:rsidRPr="008629D3">
        <w:rPr>
          <w:color w:val="000000"/>
          <w:sz w:val="28"/>
          <w:szCs w:val="28"/>
        </w:rPr>
        <w:t>вступают в силу с 1 марта 2022 года.</w:t>
      </w:r>
      <w:r w:rsidRPr="00700821">
        <w:rPr>
          <w:color w:val="000000"/>
          <w:sz w:val="28"/>
          <w:szCs w:val="28"/>
        </w:rPr>
        <w:t xml:space="preserve"> </w:t>
      </w:r>
    </w:p>
    <w:p w:rsidR="00AD72FA" w:rsidRPr="00700821" w:rsidRDefault="00AD72FA" w:rsidP="00AD72F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D72FA" w:rsidRPr="00AD72FA" w:rsidRDefault="00AD72FA" w:rsidP="00AD72FA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Абубакиров</w:t>
      </w:r>
      <w:proofErr w:type="spellEnd"/>
      <w:r>
        <w:rPr>
          <w:sz w:val="28"/>
          <w:szCs w:val="28"/>
        </w:rPr>
        <w:t xml:space="preserve"> М.А.</w:t>
      </w:r>
    </w:p>
    <w:p w:rsidR="00AD72FA" w:rsidRPr="00700821" w:rsidRDefault="00AD72FA" w:rsidP="00AD72FA">
      <w:pPr>
        <w:tabs>
          <w:tab w:val="num" w:pos="200"/>
        </w:tabs>
        <w:ind w:left="4536"/>
        <w:jc w:val="center"/>
        <w:outlineLvl w:val="0"/>
      </w:pPr>
      <w:r w:rsidRPr="00700821">
        <w:lastRenderedPageBreak/>
        <w:t>УТВЕРЖДЕНО</w:t>
      </w:r>
    </w:p>
    <w:p w:rsidR="00AD72FA" w:rsidRDefault="00AD72FA" w:rsidP="00AD72FA">
      <w:pPr>
        <w:ind w:left="4536"/>
        <w:jc w:val="center"/>
        <w:rPr>
          <w:i/>
          <w:iCs/>
          <w:color w:val="000000"/>
        </w:rPr>
      </w:pPr>
      <w:r w:rsidRPr="00AD72FA">
        <w:rPr>
          <w:color w:val="000000"/>
        </w:rPr>
        <w:t xml:space="preserve">решением </w:t>
      </w:r>
      <w:r w:rsidRPr="00AD72FA">
        <w:rPr>
          <w:bCs/>
          <w:color w:val="000000"/>
          <w:sz w:val="28"/>
          <w:szCs w:val="28"/>
        </w:rPr>
        <w:t xml:space="preserve">Совета сельского поселения </w:t>
      </w:r>
      <w:proofErr w:type="spellStart"/>
      <w:r w:rsidRPr="00AD72FA">
        <w:rPr>
          <w:bCs/>
          <w:color w:val="000000"/>
          <w:sz w:val="28"/>
          <w:szCs w:val="28"/>
        </w:rPr>
        <w:t>Акмурунский</w:t>
      </w:r>
      <w:proofErr w:type="spellEnd"/>
      <w:r w:rsidRPr="00AD72FA">
        <w:rPr>
          <w:bCs/>
          <w:color w:val="000000"/>
          <w:sz w:val="28"/>
          <w:szCs w:val="28"/>
        </w:rPr>
        <w:t xml:space="preserve"> сельсовет</w:t>
      </w:r>
      <w:r>
        <w:rPr>
          <w:i/>
          <w:iCs/>
          <w:color w:val="000000"/>
        </w:rPr>
        <w:t xml:space="preserve"> </w:t>
      </w:r>
    </w:p>
    <w:p w:rsidR="00AD72FA" w:rsidRPr="00AD72FA" w:rsidRDefault="00AD72FA" w:rsidP="00AD72FA">
      <w:pPr>
        <w:ind w:left="4536"/>
        <w:jc w:val="center"/>
        <w:rPr>
          <w:i/>
          <w:iCs/>
          <w:color w:val="000000"/>
        </w:rPr>
      </w:pPr>
      <w:r>
        <w:t>от 29.12.2021 № 93</w:t>
      </w:r>
    </w:p>
    <w:p w:rsidR="00AD72FA" w:rsidRPr="00700821" w:rsidRDefault="00AD72FA" w:rsidP="00AD72FA">
      <w:pPr>
        <w:ind w:firstLine="567"/>
        <w:jc w:val="right"/>
        <w:rPr>
          <w:color w:val="000000"/>
          <w:sz w:val="17"/>
          <w:szCs w:val="17"/>
        </w:rPr>
      </w:pPr>
    </w:p>
    <w:p w:rsidR="00AD72FA" w:rsidRPr="00700821" w:rsidRDefault="00AD72FA" w:rsidP="00AD72FA">
      <w:pPr>
        <w:ind w:firstLine="567"/>
        <w:jc w:val="right"/>
        <w:rPr>
          <w:color w:val="000000"/>
          <w:sz w:val="17"/>
          <w:szCs w:val="17"/>
        </w:rPr>
      </w:pPr>
    </w:p>
    <w:p w:rsidR="00AD72FA" w:rsidRDefault="00AD72FA" w:rsidP="00AD72FA">
      <w:pPr>
        <w:jc w:val="center"/>
        <w:rPr>
          <w:b/>
          <w:color w:val="000000"/>
          <w:sz w:val="28"/>
          <w:szCs w:val="28"/>
        </w:rPr>
      </w:pPr>
      <w:r w:rsidRPr="00700821">
        <w:rPr>
          <w:b/>
          <w:bCs/>
          <w:color w:val="000000"/>
          <w:sz w:val="28"/>
          <w:szCs w:val="28"/>
        </w:rPr>
        <w:t xml:space="preserve">Положение о муниципальном контроле в сфере благоустройства на </w:t>
      </w:r>
      <w:r w:rsidRPr="00AD72FA">
        <w:rPr>
          <w:b/>
          <w:bCs/>
          <w:color w:val="000000"/>
          <w:sz w:val="28"/>
          <w:szCs w:val="28"/>
        </w:rPr>
        <w:t>территории</w:t>
      </w:r>
      <w:r w:rsidRPr="00AD72FA">
        <w:rPr>
          <w:b/>
          <w:color w:val="000000"/>
          <w:sz w:val="28"/>
          <w:szCs w:val="28"/>
        </w:rPr>
        <w:t xml:space="preserve"> </w:t>
      </w:r>
      <w:r w:rsidRPr="00AD72FA">
        <w:rPr>
          <w:b/>
          <w:color w:val="000000"/>
          <w:sz w:val="28"/>
          <w:szCs w:val="28"/>
        </w:rPr>
        <w:t xml:space="preserve">сельского поселения </w:t>
      </w:r>
      <w:proofErr w:type="spellStart"/>
      <w:r w:rsidRPr="00AD72FA">
        <w:rPr>
          <w:b/>
          <w:color w:val="000000"/>
          <w:sz w:val="28"/>
          <w:szCs w:val="28"/>
        </w:rPr>
        <w:t>Акмурунский</w:t>
      </w:r>
      <w:proofErr w:type="spellEnd"/>
      <w:r w:rsidRPr="00AD72FA">
        <w:rPr>
          <w:b/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AD72FA">
        <w:rPr>
          <w:b/>
          <w:color w:val="000000"/>
          <w:sz w:val="28"/>
          <w:szCs w:val="28"/>
        </w:rPr>
        <w:t>Баймакский</w:t>
      </w:r>
      <w:proofErr w:type="spellEnd"/>
      <w:r w:rsidRPr="00AD72FA">
        <w:rPr>
          <w:b/>
          <w:color w:val="000000"/>
          <w:sz w:val="28"/>
          <w:szCs w:val="28"/>
        </w:rPr>
        <w:t xml:space="preserve"> район Республики Башкортостан</w:t>
      </w:r>
    </w:p>
    <w:p w:rsidR="00AD72FA" w:rsidRPr="00AD72FA" w:rsidRDefault="00AD72FA" w:rsidP="00AD72FA">
      <w:pPr>
        <w:jc w:val="center"/>
        <w:rPr>
          <w:b/>
        </w:rPr>
      </w:pPr>
    </w:p>
    <w:p w:rsidR="00AD72FA" w:rsidRPr="00700821" w:rsidRDefault="00AD72FA" w:rsidP="00AD72FA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AD72FA" w:rsidRPr="00AD72FA" w:rsidRDefault="00AD72FA" w:rsidP="00AD72FA">
      <w:pPr>
        <w:shd w:val="clear" w:color="auto" w:fill="FFFFFF"/>
        <w:ind w:firstLine="709"/>
        <w:jc w:val="both"/>
        <w:rPr>
          <w:color w:val="000000"/>
        </w:rPr>
      </w:pPr>
      <w:r w:rsidRPr="00700821">
        <w:rPr>
          <w:color w:val="000000"/>
          <w:sz w:val="28"/>
          <w:szCs w:val="28"/>
        </w:rPr>
        <w:t xml:space="preserve">1.1. Настоящее Положение устанавливает порядок осуществления муниципального контроля в сфере благоустройства на территории </w:t>
      </w:r>
      <w:r>
        <w:rPr>
          <w:color w:val="000000"/>
          <w:sz w:val="28"/>
          <w:szCs w:val="28"/>
        </w:rPr>
        <w:t xml:space="preserve">сельского поселения </w:t>
      </w:r>
      <w:proofErr w:type="spellStart"/>
      <w:r>
        <w:rPr>
          <w:color w:val="000000"/>
          <w:sz w:val="28"/>
          <w:szCs w:val="28"/>
        </w:rPr>
        <w:t>Акмурунский</w:t>
      </w:r>
      <w:proofErr w:type="spellEnd"/>
      <w:r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>
        <w:rPr>
          <w:color w:val="000000"/>
          <w:sz w:val="28"/>
          <w:szCs w:val="28"/>
        </w:rPr>
        <w:t>Баймакский</w:t>
      </w:r>
      <w:proofErr w:type="spellEnd"/>
      <w:r>
        <w:rPr>
          <w:color w:val="000000"/>
          <w:sz w:val="28"/>
          <w:szCs w:val="28"/>
        </w:rPr>
        <w:t xml:space="preserve"> район Республики Башкортостан</w:t>
      </w:r>
      <w:r w:rsidRPr="00700821">
        <w:rPr>
          <w:color w:val="000000"/>
          <w:sz w:val="28"/>
          <w:szCs w:val="28"/>
        </w:rPr>
        <w:t xml:space="preserve"> (далее – контроль в сфере благоустройства).</w:t>
      </w:r>
    </w:p>
    <w:p w:rsidR="00AD72FA" w:rsidRPr="00AD72FA" w:rsidRDefault="00AD72FA" w:rsidP="00AD72FA">
      <w:pPr>
        <w:shd w:val="clear" w:color="auto" w:fill="FFFFFF"/>
        <w:ind w:firstLine="709"/>
        <w:jc w:val="both"/>
        <w:rPr>
          <w:color w:val="000000"/>
        </w:rPr>
      </w:pPr>
      <w:r w:rsidRPr="00700821">
        <w:rPr>
          <w:color w:val="000000"/>
          <w:sz w:val="28"/>
          <w:szCs w:val="28"/>
        </w:rPr>
        <w:t xml:space="preserve">1.2. 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>
        <w:rPr>
          <w:color w:val="000000"/>
          <w:sz w:val="28"/>
          <w:szCs w:val="28"/>
        </w:rPr>
        <w:t xml:space="preserve">сельского поселения </w:t>
      </w:r>
      <w:proofErr w:type="spellStart"/>
      <w:r>
        <w:rPr>
          <w:color w:val="000000"/>
          <w:sz w:val="28"/>
          <w:szCs w:val="28"/>
        </w:rPr>
        <w:t>Акмурунский</w:t>
      </w:r>
      <w:proofErr w:type="spellEnd"/>
      <w:r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>
        <w:rPr>
          <w:color w:val="000000"/>
          <w:sz w:val="28"/>
          <w:szCs w:val="28"/>
        </w:rPr>
        <w:t>Баймакский</w:t>
      </w:r>
      <w:proofErr w:type="spellEnd"/>
      <w:r>
        <w:rPr>
          <w:color w:val="000000"/>
          <w:sz w:val="28"/>
          <w:szCs w:val="28"/>
        </w:rPr>
        <w:t xml:space="preserve"> район Республики Башкортостан</w:t>
      </w:r>
      <w:r w:rsidRPr="00700821">
        <w:rPr>
          <w:i/>
          <w:iCs/>
          <w:color w:val="000000"/>
        </w:rPr>
        <w:t xml:space="preserve"> </w:t>
      </w:r>
      <w:r w:rsidRPr="00700821">
        <w:rPr>
          <w:color w:val="000000"/>
          <w:sz w:val="28"/>
          <w:szCs w:val="28"/>
        </w:rPr>
        <w:t>(далее – Правила благоустройства)</w:t>
      </w:r>
      <w:r w:rsidRPr="00700821">
        <w:rPr>
          <w:color w:val="000000"/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</w:p>
    <w:p w:rsidR="00AD72FA" w:rsidRPr="00AD72FA" w:rsidRDefault="00AD72FA" w:rsidP="00AD72FA">
      <w:pPr>
        <w:shd w:val="clear" w:color="auto" w:fill="FFFFFF"/>
        <w:ind w:firstLine="709"/>
        <w:jc w:val="both"/>
        <w:rPr>
          <w:color w:val="000000"/>
        </w:rPr>
      </w:pPr>
      <w:r w:rsidRPr="00700821">
        <w:rPr>
          <w:color w:val="000000"/>
          <w:sz w:val="28"/>
          <w:szCs w:val="28"/>
        </w:rPr>
        <w:t>1.3. Контроль в сфере благоустройства осуществляется администрацией</w:t>
      </w:r>
      <w:r w:rsidRPr="00700821">
        <w:rPr>
          <w:color w:val="000000"/>
        </w:rPr>
        <w:t xml:space="preserve"> </w:t>
      </w:r>
      <w:r>
        <w:rPr>
          <w:color w:val="000000"/>
          <w:sz w:val="28"/>
          <w:szCs w:val="28"/>
        </w:rPr>
        <w:t xml:space="preserve">сельского поселения </w:t>
      </w:r>
      <w:proofErr w:type="spellStart"/>
      <w:r>
        <w:rPr>
          <w:color w:val="000000"/>
          <w:sz w:val="28"/>
          <w:szCs w:val="28"/>
        </w:rPr>
        <w:t>Акмурунский</w:t>
      </w:r>
      <w:proofErr w:type="spellEnd"/>
      <w:r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>
        <w:rPr>
          <w:color w:val="000000"/>
          <w:sz w:val="28"/>
          <w:szCs w:val="28"/>
        </w:rPr>
        <w:t>Баймакский</w:t>
      </w:r>
      <w:proofErr w:type="spellEnd"/>
      <w:r>
        <w:rPr>
          <w:color w:val="000000"/>
          <w:sz w:val="28"/>
          <w:szCs w:val="28"/>
        </w:rPr>
        <w:t xml:space="preserve"> район Республики Башкортостан</w:t>
      </w:r>
      <w:r w:rsidRPr="00700821">
        <w:rPr>
          <w:i/>
          <w:iCs/>
          <w:color w:val="000000"/>
        </w:rPr>
        <w:t xml:space="preserve"> </w:t>
      </w:r>
      <w:r w:rsidRPr="00700821">
        <w:rPr>
          <w:color w:val="000000"/>
          <w:sz w:val="28"/>
          <w:szCs w:val="28"/>
        </w:rPr>
        <w:t>(далее – администрация).</w:t>
      </w:r>
    </w:p>
    <w:p w:rsidR="00AD72FA" w:rsidRPr="00700821" w:rsidRDefault="00AD72FA" w:rsidP="00AD72FA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1.4. Должностными лицами администрации, уполномоченными осуществлять контроль в сфере благоустройства, являются </w:t>
      </w:r>
      <w:r w:rsidR="000D20C6">
        <w:rPr>
          <w:color w:val="000000"/>
          <w:sz w:val="28"/>
          <w:szCs w:val="28"/>
        </w:rPr>
        <w:t xml:space="preserve">управляющая делами, </w:t>
      </w:r>
      <w:r>
        <w:rPr>
          <w:color w:val="000000"/>
          <w:sz w:val="28"/>
          <w:szCs w:val="28"/>
        </w:rPr>
        <w:t>землеустроитель</w:t>
      </w:r>
      <w:r w:rsidR="000D20C6">
        <w:rPr>
          <w:color w:val="000000"/>
          <w:sz w:val="28"/>
          <w:szCs w:val="28"/>
        </w:rPr>
        <w:t>, специалист</w:t>
      </w:r>
      <w:r w:rsidRPr="00700821">
        <w:rPr>
          <w:color w:val="000000"/>
          <w:sz w:val="28"/>
          <w:szCs w:val="28"/>
        </w:rPr>
        <w:t xml:space="preserve"> (далее также – должностные лица, уполномоченные осуществлять контроль)</w:t>
      </w:r>
      <w:r w:rsidRPr="00700821">
        <w:rPr>
          <w:i/>
          <w:iCs/>
          <w:color w:val="000000"/>
        </w:rPr>
        <w:t>.</w:t>
      </w:r>
      <w:r w:rsidRPr="00700821">
        <w:rPr>
          <w:color w:val="000000"/>
          <w:sz w:val="28"/>
          <w:szCs w:val="28"/>
        </w:rPr>
        <w:t xml:space="preserve">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благоустройства.</w:t>
      </w:r>
    </w:p>
    <w:p w:rsidR="00AD72FA" w:rsidRPr="00700821" w:rsidRDefault="00AD72FA" w:rsidP="00AD7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Должностные лица, уполномоченные осуществлять контроль, при осуществлении контроля в сфере благоустройства имеют права, обязанности и несут ответственность в соответствии с Федеральным законом от 31.07.2020 № 248-ФЗ «О государственном контроле (надзоре) и </w:t>
      </w:r>
      <w:r w:rsidRPr="00700821">
        <w:rPr>
          <w:color w:val="000000"/>
          <w:sz w:val="28"/>
          <w:szCs w:val="28"/>
        </w:rPr>
        <w:lastRenderedPageBreak/>
        <w:t>муниципальном контроле в Российской Федерации» и иными федеральными законами.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1.5. 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</w:t>
      </w:r>
      <w:r w:rsidRPr="00700821">
        <w:rPr>
          <w:rStyle w:val="a7"/>
          <w:rFonts w:ascii="Times New Roman" w:hAnsi="Times New Roman" w:cs="Times New Roman"/>
          <w:color w:val="000000"/>
          <w:sz w:val="28"/>
          <w:szCs w:val="28"/>
        </w:rPr>
        <w:t>закона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Федерации», Федерального </w:t>
      </w:r>
      <w:r w:rsidRPr="00700821">
        <w:rPr>
          <w:rStyle w:val="a7"/>
          <w:rFonts w:ascii="Times New Roman" w:hAnsi="Times New Roman" w:cs="Times New Roman"/>
          <w:color w:val="000000"/>
          <w:sz w:val="28"/>
          <w:szCs w:val="28"/>
        </w:rPr>
        <w:t>закона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ar61"/>
      <w:bookmarkEnd w:id="1"/>
      <w:r w:rsidRPr="00700821">
        <w:rPr>
          <w:rFonts w:ascii="Times New Roman" w:hAnsi="Times New Roman" w:cs="Times New Roman"/>
          <w:color w:val="000000"/>
          <w:sz w:val="28"/>
          <w:szCs w:val="28"/>
        </w:rPr>
        <w:t>1.6. Администрация осуществляет контроль за соблюдением Правил благоустройства, включающих:</w:t>
      </w:r>
    </w:p>
    <w:p w:rsidR="00AD72FA" w:rsidRPr="00700821" w:rsidRDefault="00AD72FA" w:rsidP="00AD72FA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1) обязательные требования по содержанию прилегающих территорий;</w:t>
      </w:r>
    </w:p>
    <w:p w:rsidR="00AD72FA" w:rsidRPr="00700821" w:rsidRDefault="00AD72FA" w:rsidP="00AD72FA">
      <w:pPr>
        <w:pStyle w:val="23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AD72FA" w:rsidRPr="00700821" w:rsidRDefault="00AD72FA" w:rsidP="00AD72FA">
      <w:pPr>
        <w:pStyle w:val="23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</w:t>
      </w:r>
      <w:r w:rsidRPr="008629D3">
        <w:rPr>
          <w:rStyle w:val="ae"/>
          <w:color w:val="000000"/>
          <w:sz w:val="28"/>
          <w:szCs w:val="28"/>
        </w:rPr>
        <w:footnoteReference w:id="2"/>
      </w:r>
      <w:r w:rsidRPr="008629D3">
        <w:rPr>
          <w:color w:val="000000"/>
          <w:sz w:val="28"/>
          <w:szCs w:val="28"/>
        </w:rPr>
        <w:t>;</w:t>
      </w:r>
    </w:p>
    <w:p w:rsidR="00AD72FA" w:rsidRPr="00700821" w:rsidRDefault="00AD72FA" w:rsidP="00AD72FA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</w:rPr>
        <w:lastRenderedPageBreak/>
        <w:t xml:space="preserve">- по </w:t>
      </w:r>
      <w:r w:rsidRPr="00700821">
        <w:rPr>
          <w:color w:val="000000"/>
          <w:sz w:val="28"/>
          <w:szCs w:val="28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AD72FA" w:rsidRPr="00700821" w:rsidRDefault="00AD72FA" w:rsidP="00AD72FA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</w:rPr>
        <w:t xml:space="preserve">- по </w:t>
      </w:r>
      <w:r w:rsidRPr="00700821">
        <w:rPr>
          <w:color w:val="000000"/>
          <w:sz w:val="28"/>
          <w:szCs w:val="28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AD72FA" w:rsidRPr="00700821" w:rsidRDefault="00AD72FA" w:rsidP="00AD72F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- по осуществлению земляных работ в соответствии с разрешением на осуществление земляных работ</w:t>
      </w:r>
      <w:r w:rsidRPr="00700821">
        <w:rPr>
          <w:rStyle w:val="ae"/>
          <w:color w:val="000000"/>
          <w:sz w:val="28"/>
          <w:szCs w:val="28"/>
        </w:rPr>
        <w:footnoteReference w:id="3"/>
      </w:r>
      <w:r w:rsidRPr="00700821">
        <w:rPr>
          <w:color w:val="000000"/>
          <w:sz w:val="28"/>
          <w:szCs w:val="28"/>
        </w:rPr>
        <w:t xml:space="preserve">, выдаваемым в соответствии с порядком осуществления земляных работ, установленным нормативными правовыми актами </w:t>
      </w:r>
      <w:r w:rsidRPr="00AD72FA">
        <w:rPr>
          <w:sz w:val="28"/>
          <w:szCs w:val="28"/>
        </w:rPr>
        <w:t xml:space="preserve">сельского поселения </w:t>
      </w:r>
      <w:proofErr w:type="spellStart"/>
      <w:r w:rsidRPr="00AD72FA">
        <w:rPr>
          <w:sz w:val="28"/>
          <w:szCs w:val="28"/>
        </w:rPr>
        <w:t>Акмурунский</w:t>
      </w:r>
      <w:proofErr w:type="spellEnd"/>
      <w:r w:rsidRPr="00AD72FA">
        <w:rPr>
          <w:sz w:val="28"/>
          <w:szCs w:val="28"/>
        </w:rPr>
        <w:t xml:space="preserve"> сельсовет муниципального района </w:t>
      </w:r>
      <w:proofErr w:type="spellStart"/>
      <w:r w:rsidRPr="00AD72FA">
        <w:rPr>
          <w:sz w:val="28"/>
          <w:szCs w:val="28"/>
        </w:rPr>
        <w:t>Баймакский</w:t>
      </w:r>
      <w:proofErr w:type="spellEnd"/>
      <w:r w:rsidRPr="00AD72FA">
        <w:rPr>
          <w:sz w:val="28"/>
          <w:szCs w:val="28"/>
        </w:rPr>
        <w:t xml:space="preserve"> район Республики Башкортостан</w:t>
      </w:r>
      <w:r w:rsidRPr="00700821">
        <w:rPr>
          <w:i/>
          <w:iCs/>
        </w:rPr>
        <w:t xml:space="preserve"> </w:t>
      </w:r>
      <w:r w:rsidRPr="00700821">
        <w:rPr>
          <w:color w:val="000000"/>
          <w:sz w:val="28"/>
          <w:szCs w:val="28"/>
        </w:rPr>
        <w:t>и Правилами благоустройства;</w:t>
      </w:r>
    </w:p>
    <w:p w:rsidR="00AD72FA" w:rsidRPr="00700821" w:rsidRDefault="00AD72FA" w:rsidP="00AD72F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AD72FA" w:rsidRPr="00700821" w:rsidRDefault="00AD72FA" w:rsidP="00AD72FA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  <w:shd w:val="clear" w:color="auto" w:fill="FFFFFF"/>
        </w:rPr>
        <w:lastRenderedPageBreak/>
        <w:t xml:space="preserve">- о недопустимости </w:t>
      </w:r>
      <w:r w:rsidRPr="00700821">
        <w:rPr>
          <w:color w:val="000000"/>
          <w:sz w:val="28"/>
          <w:szCs w:val="28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:rsidR="00AD72FA" w:rsidRPr="00700821" w:rsidRDefault="00AD72FA" w:rsidP="00AD72FA">
      <w:pPr>
        <w:pStyle w:val="23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3) обязательные требования по уборке территории </w:t>
      </w:r>
      <w:r w:rsidRPr="00AD72FA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Pr="00AD72FA">
        <w:rPr>
          <w:color w:val="000000"/>
          <w:sz w:val="28"/>
          <w:szCs w:val="28"/>
        </w:rPr>
        <w:t>Акмурунский</w:t>
      </w:r>
      <w:proofErr w:type="spellEnd"/>
      <w:r w:rsidRPr="00AD72FA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AD72FA">
        <w:rPr>
          <w:color w:val="000000"/>
          <w:sz w:val="28"/>
          <w:szCs w:val="28"/>
        </w:rPr>
        <w:t>Баймакский</w:t>
      </w:r>
      <w:proofErr w:type="spellEnd"/>
      <w:r w:rsidRPr="00AD72FA">
        <w:rPr>
          <w:color w:val="000000"/>
          <w:sz w:val="28"/>
          <w:szCs w:val="28"/>
        </w:rPr>
        <w:t xml:space="preserve"> район Республики Башкортостан</w:t>
      </w:r>
      <w:r w:rsidRPr="00700821">
        <w:rPr>
          <w:color w:val="000000"/>
          <w:sz w:val="28"/>
          <w:szCs w:val="28"/>
        </w:rPr>
        <w:t xml:space="preserve"> в зимний период, включая контроль проведения мероприятий по очистке от снега, наледи и сосулек кровель зданий, сооружений; </w:t>
      </w:r>
    </w:p>
    <w:p w:rsidR="00AD72FA" w:rsidRPr="00AD72FA" w:rsidRDefault="00AD72FA" w:rsidP="00AD72FA">
      <w:pPr>
        <w:shd w:val="clear" w:color="auto" w:fill="FFFFFF"/>
        <w:ind w:firstLine="709"/>
        <w:jc w:val="both"/>
        <w:rPr>
          <w:color w:val="000000"/>
        </w:rPr>
      </w:pPr>
      <w:r w:rsidRPr="00700821">
        <w:rPr>
          <w:color w:val="000000"/>
          <w:sz w:val="28"/>
          <w:szCs w:val="28"/>
        </w:rPr>
        <w:t xml:space="preserve">4) обязательные требования по уборке территории </w:t>
      </w:r>
      <w:r>
        <w:rPr>
          <w:color w:val="000000"/>
          <w:sz w:val="28"/>
          <w:szCs w:val="28"/>
        </w:rPr>
        <w:t xml:space="preserve">сельского поселения </w:t>
      </w:r>
      <w:proofErr w:type="spellStart"/>
      <w:r>
        <w:rPr>
          <w:color w:val="000000"/>
          <w:sz w:val="28"/>
          <w:szCs w:val="28"/>
        </w:rPr>
        <w:t>Акмурунский</w:t>
      </w:r>
      <w:proofErr w:type="spellEnd"/>
      <w:r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>
        <w:rPr>
          <w:color w:val="000000"/>
          <w:sz w:val="28"/>
          <w:szCs w:val="28"/>
        </w:rPr>
        <w:t>Баймакский</w:t>
      </w:r>
      <w:proofErr w:type="spellEnd"/>
      <w:r>
        <w:rPr>
          <w:color w:val="000000"/>
          <w:sz w:val="28"/>
          <w:szCs w:val="28"/>
        </w:rPr>
        <w:t xml:space="preserve"> район Республики Башкортостан</w:t>
      </w:r>
      <w:r w:rsidRPr="00700821">
        <w:rPr>
          <w:color w:val="000000"/>
          <w:sz w:val="28"/>
          <w:szCs w:val="28"/>
        </w:rPr>
        <w:t xml:space="preserve"> в летний период, включая обязательные требования по </w:t>
      </w:r>
      <w:r w:rsidRPr="00700821">
        <w:rPr>
          <w:rFonts w:eastAsia="Calibri"/>
          <w:bCs/>
          <w:color w:val="000000"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700821">
        <w:rPr>
          <w:color w:val="000000"/>
          <w:sz w:val="28"/>
          <w:szCs w:val="28"/>
        </w:rPr>
        <w:t>;</w:t>
      </w:r>
    </w:p>
    <w:p w:rsidR="00AD72FA" w:rsidRPr="00700821" w:rsidRDefault="00AD72FA" w:rsidP="00AD72FA">
      <w:pPr>
        <w:pStyle w:val="23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5) дополнительные обязательные требования </w:t>
      </w:r>
      <w:r w:rsidRPr="00700821">
        <w:rPr>
          <w:color w:val="000000"/>
          <w:sz w:val="28"/>
          <w:szCs w:val="28"/>
          <w:shd w:val="clear" w:color="auto" w:fill="FFFFFF"/>
        </w:rPr>
        <w:t>пожарной безопасности</w:t>
      </w:r>
      <w:r w:rsidRPr="00700821">
        <w:rPr>
          <w:color w:val="000000"/>
          <w:sz w:val="28"/>
          <w:szCs w:val="28"/>
        </w:rPr>
        <w:t xml:space="preserve"> в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период действия особого противопожарного режима; </w:t>
      </w:r>
    </w:p>
    <w:p w:rsidR="00AD72FA" w:rsidRPr="00700821" w:rsidRDefault="00AD72FA" w:rsidP="00AD72FA">
      <w:pPr>
        <w:pStyle w:val="23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bCs/>
          <w:color w:val="000000"/>
          <w:sz w:val="28"/>
          <w:szCs w:val="28"/>
        </w:rPr>
        <w:t xml:space="preserve">6) </w:t>
      </w:r>
      <w:r w:rsidRPr="00700821">
        <w:rPr>
          <w:color w:val="000000"/>
          <w:sz w:val="28"/>
          <w:szCs w:val="28"/>
        </w:rPr>
        <w:t xml:space="preserve">обязательные требования по </w:t>
      </w:r>
      <w:r w:rsidRPr="00700821">
        <w:rPr>
          <w:bCs/>
          <w:color w:val="000000"/>
          <w:sz w:val="28"/>
          <w:szCs w:val="28"/>
        </w:rPr>
        <w:t>прокладке, переустройству, ремонту и содержанию подземных коммуникаций на территориях общего пользования</w:t>
      </w:r>
      <w:r w:rsidRPr="00700821">
        <w:rPr>
          <w:color w:val="000000"/>
          <w:sz w:val="28"/>
          <w:szCs w:val="28"/>
        </w:rPr>
        <w:t>;</w:t>
      </w:r>
    </w:p>
    <w:p w:rsidR="00AD72FA" w:rsidRPr="00700821" w:rsidRDefault="00AD72FA" w:rsidP="00AD72FA">
      <w:pPr>
        <w:pStyle w:val="23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</w:t>
      </w:r>
      <w:r w:rsidRPr="00700821">
        <w:rPr>
          <w:rStyle w:val="ae"/>
          <w:color w:val="000000"/>
          <w:sz w:val="28"/>
          <w:szCs w:val="28"/>
        </w:rPr>
        <w:footnoteReference w:id="4"/>
      </w:r>
      <w:r w:rsidRPr="00700821">
        <w:rPr>
          <w:color w:val="000000"/>
          <w:sz w:val="28"/>
          <w:szCs w:val="28"/>
        </w:rPr>
        <w:t>;</w:t>
      </w:r>
    </w:p>
    <w:p w:rsidR="00AD72FA" w:rsidRPr="00700821" w:rsidRDefault="00AD72FA" w:rsidP="00AD72FA">
      <w:pPr>
        <w:pStyle w:val="23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rFonts w:eastAsia="Calibri"/>
          <w:bCs/>
          <w:color w:val="000000"/>
          <w:sz w:val="28"/>
          <w:szCs w:val="28"/>
          <w:lang w:eastAsia="en-US"/>
        </w:rPr>
        <w:lastRenderedPageBreak/>
        <w:t xml:space="preserve">8) </w:t>
      </w:r>
      <w:r w:rsidRPr="00700821">
        <w:rPr>
          <w:color w:val="000000"/>
          <w:sz w:val="28"/>
          <w:szCs w:val="28"/>
        </w:rPr>
        <w:t>обязательные требования по</w:t>
      </w:r>
      <w:r w:rsidRPr="00700821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700821">
        <w:rPr>
          <w:color w:val="000000"/>
          <w:sz w:val="28"/>
          <w:szCs w:val="28"/>
        </w:rPr>
        <w:t>складированию твердых коммунальных отходов;</w:t>
      </w:r>
    </w:p>
    <w:p w:rsidR="00AD72FA" w:rsidRPr="00700821" w:rsidRDefault="00AD72FA" w:rsidP="00AD72FA">
      <w:pPr>
        <w:pStyle w:val="23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9) обязательные требования по</w:t>
      </w:r>
      <w:r w:rsidRPr="00700821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700821">
        <w:rPr>
          <w:bCs/>
          <w:color w:val="000000"/>
          <w:sz w:val="28"/>
          <w:szCs w:val="28"/>
        </w:rPr>
        <w:t>выгулу животных</w:t>
      </w:r>
      <w:r w:rsidRPr="00700821">
        <w:rPr>
          <w:color w:val="000000"/>
          <w:sz w:val="28"/>
          <w:szCs w:val="28"/>
        </w:rPr>
        <w:t xml:space="preserve"> и требования о недопустимости </w:t>
      </w:r>
      <w:r w:rsidRPr="00700821">
        <w:rPr>
          <w:sz w:val="28"/>
          <w:szCs w:val="28"/>
        </w:rPr>
        <w:t>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Администрация осуществляет контроль за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AD72FA" w:rsidRPr="00700821" w:rsidRDefault="00AD72FA" w:rsidP="00AD72FA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1.7. Под элементами благоустройства в настоящем Положении понимаются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</w:p>
    <w:p w:rsidR="00AD72FA" w:rsidRPr="00700821" w:rsidRDefault="00AD72FA" w:rsidP="00AD72FA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Под объектами благоустройства в настоящем Положении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AD72FA" w:rsidRPr="00700821" w:rsidRDefault="00AD72FA" w:rsidP="00AD72FA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</w:t>
      </w:r>
      <w:r w:rsidRPr="00700821">
        <w:rPr>
          <w:color w:val="000000"/>
          <w:sz w:val="28"/>
          <w:szCs w:val="28"/>
        </w:rPr>
        <w:lastRenderedPageBreak/>
        <w:t>объединений граждан);</w:t>
      </w:r>
    </w:p>
    <w:p w:rsidR="00AD72FA" w:rsidRPr="00700821" w:rsidRDefault="00AD72FA" w:rsidP="00AD72FA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</w:p>
    <w:p w:rsidR="00AD72FA" w:rsidRPr="00700821" w:rsidRDefault="00AD72FA" w:rsidP="00AD72FA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3) дворовые территории;</w:t>
      </w:r>
    </w:p>
    <w:p w:rsidR="00AD72FA" w:rsidRPr="00700821" w:rsidRDefault="00AD72FA" w:rsidP="00AD72FA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4) детские и спортивные площадки;</w:t>
      </w:r>
    </w:p>
    <w:p w:rsidR="00AD72FA" w:rsidRPr="00700821" w:rsidRDefault="00AD72FA" w:rsidP="00AD72FA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5) площадки для выгула животных;</w:t>
      </w:r>
    </w:p>
    <w:p w:rsidR="00AD72FA" w:rsidRPr="00700821" w:rsidRDefault="00AD72FA" w:rsidP="00AD72FA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6) парковки (парковочные места);</w:t>
      </w:r>
    </w:p>
    <w:p w:rsidR="00AD72FA" w:rsidRPr="00700821" w:rsidRDefault="00AD72FA" w:rsidP="00AD72FA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7) парки, скверы, иные зеленые зоны;</w:t>
      </w:r>
    </w:p>
    <w:p w:rsidR="00AD72FA" w:rsidRPr="00700821" w:rsidRDefault="00AD72FA" w:rsidP="00AD72FA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8) технические и санитарно-защитные зоны;</w:t>
      </w:r>
    </w:p>
    <w:p w:rsidR="00AD72FA" w:rsidRPr="001C09A3" w:rsidRDefault="00AD72FA" w:rsidP="00AD72FA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Под ограждающими устройствами в настоящем Положении понимаются ворота, калитки, шлагбаумы, в том числе автоматические, и декоративные </w:t>
      </w:r>
      <w:r w:rsidRPr="001C09A3">
        <w:rPr>
          <w:color w:val="000000"/>
          <w:sz w:val="28"/>
          <w:szCs w:val="28"/>
        </w:rPr>
        <w:t>ограждения (заборы).</w:t>
      </w:r>
      <w:r w:rsidRPr="008629D3">
        <w:rPr>
          <w:rStyle w:val="ae"/>
          <w:color w:val="000000"/>
          <w:sz w:val="28"/>
          <w:szCs w:val="28"/>
        </w:rPr>
        <w:footnoteReference w:id="5"/>
      </w:r>
    </w:p>
    <w:p w:rsidR="00AD72FA" w:rsidRPr="001C09A3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09A3">
        <w:rPr>
          <w:rFonts w:ascii="Times New Roman" w:hAnsi="Times New Roman" w:cs="Times New Roman"/>
          <w:color w:val="000000"/>
          <w:sz w:val="28"/>
          <w:szCs w:val="28"/>
        </w:rPr>
        <w:t xml:space="preserve">1.8. При осуществлении контроля в сфере благоустройства </w:t>
      </w:r>
      <w:r w:rsidRPr="001C09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система оценки и управления рисками не применяется</w:t>
      </w:r>
      <w:r w:rsidRPr="008629D3">
        <w:rPr>
          <w:rStyle w:val="ae"/>
          <w:color w:val="000000"/>
          <w:sz w:val="28"/>
          <w:szCs w:val="28"/>
        </w:rPr>
        <w:footnoteReference w:id="6"/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D72FA" w:rsidRPr="00700821" w:rsidRDefault="00AD72FA" w:rsidP="00AD72F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AD72FA" w:rsidRPr="00700821" w:rsidRDefault="00AD72FA" w:rsidP="00AD72FA">
      <w:pPr>
        <w:pStyle w:val="ConsPlusNormal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Профилактика рисков причинения вреда (ущерба) охраняемым законом ценностям</w:t>
      </w:r>
    </w:p>
    <w:p w:rsidR="00AD72FA" w:rsidRPr="00700821" w:rsidRDefault="00AD72FA" w:rsidP="00AD72FA">
      <w:pPr>
        <w:pStyle w:val="ConsPlusNormal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2.1. Администрация осуществляет контроль в сфере благоустройства в том числе посредством проведения профилактических мероприятий.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2.2.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 и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2.3. При осуществлении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2.4. 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:rsidR="00AD72FA" w:rsidRPr="000D20C6" w:rsidRDefault="00AD72FA" w:rsidP="000D20C6">
      <w:pPr>
        <w:shd w:val="clear" w:color="auto" w:fill="FFFFFF"/>
        <w:ind w:firstLine="709"/>
        <w:jc w:val="both"/>
        <w:rPr>
          <w:color w:val="000000"/>
        </w:rPr>
      </w:pPr>
      <w:r w:rsidRPr="00700821">
        <w:rPr>
          <w:color w:val="000000"/>
          <w:sz w:val="28"/>
          <w:szCs w:val="28"/>
        </w:rPr>
        <w:t xml:space="preserve"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лицо, уполномоченное осуществлять контроль в сфере благоустройства, незамедлительно направляет информацию об этом главе (заместителю главы) </w:t>
      </w:r>
      <w:r w:rsidR="000D20C6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0D20C6">
        <w:rPr>
          <w:color w:val="000000"/>
          <w:sz w:val="28"/>
          <w:szCs w:val="28"/>
        </w:rPr>
        <w:t>Акмурунский</w:t>
      </w:r>
      <w:proofErr w:type="spellEnd"/>
      <w:r w:rsidR="000D20C6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="000D20C6">
        <w:rPr>
          <w:color w:val="000000"/>
          <w:sz w:val="28"/>
          <w:szCs w:val="28"/>
        </w:rPr>
        <w:t>Баймакский</w:t>
      </w:r>
      <w:proofErr w:type="spellEnd"/>
      <w:r w:rsidR="000D20C6">
        <w:rPr>
          <w:color w:val="000000"/>
          <w:sz w:val="28"/>
          <w:szCs w:val="28"/>
        </w:rPr>
        <w:t xml:space="preserve"> район Республики Башкортостан</w:t>
      </w:r>
      <w:r w:rsidRPr="00700821">
        <w:rPr>
          <w:color w:val="000000"/>
          <w:sz w:val="28"/>
          <w:szCs w:val="28"/>
        </w:rPr>
        <w:t xml:space="preserve"> для принятия решения о проведении контрольных мероприятий.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2.5. При осуществлении администрацией контроля в сфере благоустройства могут проводиться следующие виды профилактических мероприятий: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информирование;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обобщение правоприменительной практики;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объявление предостережений;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4) консультирование;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5) профилактический визит</w:t>
      </w:r>
      <w:r w:rsidRPr="008629D3">
        <w:rPr>
          <w:rStyle w:val="ae"/>
          <w:color w:val="000000"/>
          <w:sz w:val="28"/>
          <w:szCs w:val="28"/>
        </w:rPr>
        <w:footnoteReference w:id="7"/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D72FA" w:rsidRPr="00700821" w:rsidRDefault="00AD72FA" w:rsidP="00AD72F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lastRenderedPageBreak/>
        <w:t>2.6.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</w:t>
      </w:r>
      <w:r w:rsidRPr="00700821">
        <w:rPr>
          <w:rStyle w:val="ae"/>
          <w:color w:val="000000"/>
          <w:sz w:val="28"/>
          <w:szCs w:val="28"/>
        </w:rPr>
        <w:footnoteReference w:id="8"/>
      </w:r>
      <w:r w:rsidRPr="00700821">
        <w:rPr>
          <w:color w:val="000000"/>
          <w:sz w:val="28"/>
          <w:szCs w:val="28"/>
        </w:rPr>
        <w:t xml:space="preserve"> в информационно-телекоммуникационной сети «Интернет» (далее – официальный сайт администрации) в специальном разделе, посвященном контрольной деятельности (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доступ к специальному разделу должен осуществляться с главной (основной) страницы </w:t>
      </w:r>
      <w:r w:rsidRPr="00700821">
        <w:rPr>
          <w:color w:val="000000"/>
          <w:sz w:val="28"/>
          <w:szCs w:val="28"/>
        </w:rPr>
        <w:t>официального сайта администрации</w:t>
      </w:r>
      <w:r w:rsidRPr="00700821">
        <w:rPr>
          <w:color w:val="000000"/>
          <w:sz w:val="28"/>
          <w:szCs w:val="28"/>
          <w:shd w:val="clear" w:color="auto" w:fill="FFFFFF"/>
        </w:rPr>
        <w:t>)</w:t>
      </w:r>
      <w:r w:rsidRPr="00700821">
        <w:rPr>
          <w:color w:val="000000"/>
          <w:sz w:val="28"/>
          <w:szCs w:val="28"/>
        </w:rPr>
        <w:t>, в средствах массовой информации,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через личные кабинеты контролируемых лиц в государственных информационных системах (при их наличии) и в иных формах.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 </w:t>
      </w:r>
      <w:hyperlink r:id="rId10" w:history="1">
        <w:r w:rsidRPr="00700821">
          <w:rPr>
            <w:rStyle w:val="a7"/>
            <w:rFonts w:ascii="Times New Roman" w:hAnsi="Times New Roman" w:cs="Times New Roman"/>
            <w:color w:val="000000"/>
            <w:sz w:val="28"/>
            <w:szCs w:val="28"/>
          </w:rPr>
          <w:t>частью 3 статьи 46</w:t>
        </w:r>
      </w:hyperlink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AD72FA" w:rsidRPr="000D20C6" w:rsidRDefault="00AD72FA" w:rsidP="000D20C6">
      <w:pPr>
        <w:shd w:val="clear" w:color="auto" w:fill="FFFFFF"/>
        <w:ind w:firstLine="709"/>
        <w:jc w:val="both"/>
        <w:rPr>
          <w:color w:val="000000"/>
        </w:rPr>
      </w:pPr>
      <w:r w:rsidRPr="00700821">
        <w:rPr>
          <w:color w:val="000000"/>
          <w:sz w:val="28"/>
          <w:szCs w:val="28"/>
        </w:rPr>
        <w:t xml:space="preserve">Администрация также вправе информировать население </w:t>
      </w:r>
      <w:r w:rsidR="000D20C6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0D20C6">
        <w:rPr>
          <w:color w:val="000000"/>
          <w:sz w:val="28"/>
          <w:szCs w:val="28"/>
        </w:rPr>
        <w:t>Акмурунский</w:t>
      </w:r>
      <w:proofErr w:type="spellEnd"/>
      <w:r w:rsidR="000D20C6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="000D20C6">
        <w:rPr>
          <w:color w:val="000000"/>
          <w:sz w:val="28"/>
          <w:szCs w:val="28"/>
        </w:rPr>
        <w:t>Баймакский</w:t>
      </w:r>
      <w:proofErr w:type="spellEnd"/>
      <w:r w:rsidR="000D20C6">
        <w:rPr>
          <w:color w:val="000000"/>
          <w:sz w:val="28"/>
          <w:szCs w:val="28"/>
        </w:rPr>
        <w:t xml:space="preserve"> район Республики Башкортостан</w:t>
      </w:r>
      <w:r w:rsidRPr="00700821">
        <w:rPr>
          <w:i/>
          <w:iCs/>
          <w:color w:val="000000"/>
        </w:rPr>
        <w:t xml:space="preserve"> </w:t>
      </w:r>
      <w:r w:rsidRPr="00700821">
        <w:rPr>
          <w:color w:val="000000"/>
          <w:sz w:val="28"/>
          <w:szCs w:val="28"/>
        </w:rPr>
        <w:t>на собраниях и конференциях граждан об обязательных требованиях, предъявляемых к объектам контроля.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2.7.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По итогам обобщения правоприменительной практики должностными лицами, уполномоченными осуществлять контроль, ежегодно готовится доклад,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администрации, подписываемым главой администрации.</w:t>
      </w:r>
      <w:r w:rsidRPr="0070082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Указанный доклад размещается в срок до 1 июля года, следующего за отчетным годом, на официальном сайте администрации в специальном разделе, посвященном контрольной деятельности.</w:t>
      </w:r>
    </w:p>
    <w:p w:rsidR="00AD72FA" w:rsidRPr="000D20C6" w:rsidRDefault="00AD72FA" w:rsidP="000D20C6">
      <w:pPr>
        <w:shd w:val="clear" w:color="auto" w:fill="FFFFFF"/>
        <w:ind w:firstLine="709"/>
        <w:jc w:val="both"/>
        <w:rPr>
          <w:color w:val="000000"/>
        </w:rPr>
      </w:pPr>
      <w:r w:rsidRPr="00700821">
        <w:rPr>
          <w:color w:val="000000"/>
          <w:sz w:val="28"/>
          <w:szCs w:val="28"/>
        </w:rPr>
        <w:t>2.8. Предостережение о недопустимости нарушения обязательных требований и предложение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принять меры по обеспечению соблюдения обязательных требований</w:t>
      </w:r>
      <w:r w:rsidRPr="00700821">
        <w:rPr>
          <w:color w:val="000000"/>
          <w:sz w:val="28"/>
          <w:szCs w:val="28"/>
        </w:rPr>
        <w:t xml:space="preserve"> объявляются контролируемому лицу в случае наличия у администрации сведений о готовящихся нарушениях обязательных требований </w:t>
      </w:r>
      <w:r w:rsidRPr="00700821">
        <w:rPr>
          <w:color w:val="000000"/>
          <w:sz w:val="28"/>
          <w:szCs w:val="28"/>
          <w:shd w:val="clear" w:color="auto" w:fill="FFFFFF"/>
        </w:rPr>
        <w:t>или признаках нарушений обязательных требований </w:t>
      </w:r>
      <w:r w:rsidRPr="00700821">
        <w:rPr>
          <w:color w:val="000000"/>
          <w:sz w:val="28"/>
          <w:szCs w:val="28"/>
        </w:rPr>
        <w:t xml:space="preserve"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Предостережения объявляются (подписываются) главой (заместителем главы) </w:t>
      </w:r>
      <w:r w:rsidR="000D20C6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0D20C6">
        <w:rPr>
          <w:color w:val="000000"/>
          <w:sz w:val="28"/>
          <w:szCs w:val="28"/>
        </w:rPr>
        <w:t>Акмурунский</w:t>
      </w:r>
      <w:proofErr w:type="spellEnd"/>
      <w:r w:rsidR="000D20C6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="000D20C6">
        <w:rPr>
          <w:color w:val="000000"/>
          <w:sz w:val="28"/>
          <w:szCs w:val="28"/>
        </w:rPr>
        <w:t>Баймакский</w:t>
      </w:r>
      <w:proofErr w:type="spellEnd"/>
      <w:r w:rsidR="000D20C6">
        <w:rPr>
          <w:color w:val="000000"/>
          <w:sz w:val="28"/>
          <w:szCs w:val="28"/>
        </w:rPr>
        <w:t xml:space="preserve"> район Республики Башкортостан</w:t>
      </w:r>
      <w:r w:rsidRPr="00700821">
        <w:rPr>
          <w:i/>
          <w:iCs/>
          <w:color w:val="000000"/>
        </w:rPr>
        <w:t xml:space="preserve"> </w:t>
      </w:r>
      <w:r w:rsidRPr="00700821">
        <w:rPr>
          <w:color w:val="000000"/>
          <w:sz w:val="28"/>
          <w:szCs w:val="28"/>
        </w:rPr>
        <w:t>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</w:r>
    </w:p>
    <w:p w:rsidR="00AD72FA" w:rsidRPr="00700821" w:rsidRDefault="00AD72FA" w:rsidP="00AD72F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Предостережение о недопустимости нарушения обязательных требований оформляется в соответствии с формой, утвержденной </w:t>
      </w:r>
      <w:r w:rsidRPr="00700821">
        <w:rPr>
          <w:color w:val="000000"/>
          <w:sz w:val="28"/>
          <w:szCs w:val="28"/>
          <w:shd w:val="clear" w:color="auto" w:fill="FFFFFF"/>
        </w:rPr>
        <w:t>приказом Министерства экономического развития Российской Федерации от 31.03.2021 № 151</w:t>
      </w:r>
      <w:r w:rsidRPr="00700821">
        <w:rPr>
          <w:color w:val="000000"/>
          <w:sz w:val="28"/>
          <w:szCs w:val="28"/>
        </w:rPr>
        <w:br/>
      </w:r>
      <w:r w:rsidRPr="00700821">
        <w:rPr>
          <w:color w:val="000000"/>
          <w:sz w:val="28"/>
          <w:szCs w:val="28"/>
          <w:shd w:val="clear" w:color="auto" w:fill="FFFFFF"/>
        </w:rPr>
        <w:t>«О типовых формах документов, используемых контрольным (надзорным) органом»</w:t>
      </w:r>
      <w:r w:rsidRPr="00700821">
        <w:rPr>
          <w:color w:val="000000"/>
          <w:sz w:val="28"/>
          <w:szCs w:val="28"/>
        </w:rPr>
        <w:t xml:space="preserve">. 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объявления администрацией предостережения о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недопустимости нарушения обязательных требований контролируемое лицо вправе подать возражение в отношении указанного предостережения. Возражение в отношении предостережения рассматривается администрацией в течение 30 дней со дня получения.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возражением. В случае несогласия с возражением в ответе указываются соответствующие обоснования.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2.9. Консультирование контролируемых лиц осуществляется должностным лицом, уполномоченным осуществлять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 w:rsidR="00AD72FA" w:rsidRPr="000D20C6" w:rsidRDefault="00AD72FA" w:rsidP="000D20C6">
      <w:pPr>
        <w:shd w:val="clear" w:color="auto" w:fill="FFFFFF"/>
        <w:ind w:firstLine="709"/>
        <w:jc w:val="both"/>
        <w:rPr>
          <w:color w:val="000000"/>
        </w:rPr>
      </w:pPr>
      <w:r w:rsidRPr="00700821">
        <w:rPr>
          <w:color w:val="000000"/>
          <w:sz w:val="28"/>
          <w:szCs w:val="28"/>
        </w:rPr>
        <w:t xml:space="preserve">Личный прием граждан проводится главой (заместителем главы) </w:t>
      </w:r>
      <w:r w:rsidR="000D20C6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0D20C6">
        <w:rPr>
          <w:color w:val="000000"/>
          <w:sz w:val="28"/>
          <w:szCs w:val="28"/>
        </w:rPr>
        <w:t>Акмурунский</w:t>
      </w:r>
      <w:proofErr w:type="spellEnd"/>
      <w:r w:rsidR="000D20C6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="000D20C6">
        <w:rPr>
          <w:color w:val="000000"/>
          <w:sz w:val="28"/>
          <w:szCs w:val="28"/>
        </w:rPr>
        <w:t>Баймакский</w:t>
      </w:r>
      <w:proofErr w:type="spellEnd"/>
      <w:r w:rsidR="000D20C6">
        <w:rPr>
          <w:color w:val="000000"/>
          <w:sz w:val="28"/>
          <w:szCs w:val="28"/>
        </w:rPr>
        <w:t xml:space="preserve"> район Республики Башкортостан</w:t>
      </w:r>
      <w:r w:rsidRPr="00700821">
        <w:rPr>
          <w:i/>
          <w:iCs/>
          <w:color w:val="000000"/>
        </w:rPr>
        <w:t xml:space="preserve"> </w:t>
      </w:r>
      <w:r w:rsidRPr="00700821">
        <w:rPr>
          <w:color w:val="000000"/>
          <w:sz w:val="28"/>
          <w:szCs w:val="28"/>
        </w:rPr>
        <w:t>и (или) должностным лицом, уполномоченным осуществлять контроль.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Консультирование осуществляется в устной или письменной форме по следующим вопросам: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организация и осуществление контроля в сфере благоустройства;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порядок осуществления контрольных мероприятий, установленных настоящим Положением;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порядок обжалования действий (бездействия) должностных лиц, уполномоченных осуществлять контроль;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Консультирование контролируемых лиц в устной форме может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осуществляться также на собраниях и конференциях граждан. 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2.10. Консультирование в письменной форме осуществляется должностным лицом, уполномоченным осуществлять контроль, в следующих случаях: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за время консультирования предоставить в устной форме ответ на поставленные вопросы невозможно;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ответ на поставленные вопросы требует дополнительного запроса сведений.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При осуществлении консультирования должностное лицо, уполномоченное осуществлять контроль,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контроль,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Информация, ставшая известной должностному лицу, уполномоченному осуществлять контроль,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Должностными лицами, уполномоченными осуществлять контроль, ведется журнал учета консультирований.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(заместителем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главы) </w:t>
      </w:r>
      <w:r w:rsidR="000D20C6" w:rsidRPr="000D20C6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proofErr w:type="spellStart"/>
      <w:r w:rsidR="000D20C6" w:rsidRPr="000D20C6">
        <w:rPr>
          <w:rFonts w:ascii="Times New Roman" w:hAnsi="Times New Roman" w:cs="Times New Roman"/>
          <w:color w:val="000000"/>
          <w:sz w:val="28"/>
          <w:szCs w:val="28"/>
        </w:rPr>
        <w:t>Акмурунский</w:t>
      </w:r>
      <w:proofErr w:type="spellEnd"/>
      <w:r w:rsidR="000D20C6" w:rsidRPr="000D20C6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="000D20C6" w:rsidRPr="000D20C6">
        <w:rPr>
          <w:rFonts w:ascii="Times New Roman" w:hAnsi="Times New Roman" w:cs="Times New Roman"/>
          <w:color w:val="000000"/>
          <w:sz w:val="28"/>
          <w:szCs w:val="28"/>
        </w:rPr>
        <w:t>Баймакский</w:t>
      </w:r>
      <w:proofErr w:type="spellEnd"/>
      <w:r w:rsidR="000D20C6" w:rsidRPr="000D20C6">
        <w:rPr>
          <w:rFonts w:ascii="Times New Roman" w:hAnsi="Times New Roman" w:cs="Times New Roman"/>
          <w:color w:val="000000"/>
          <w:sz w:val="28"/>
          <w:szCs w:val="28"/>
        </w:rPr>
        <w:t xml:space="preserve"> район Республики Башкортостан</w:t>
      </w:r>
      <w:r w:rsidRPr="007008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или должностным лицом, уполномоченным осуществлять контроль.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sz w:val="28"/>
          <w:szCs w:val="28"/>
        </w:rPr>
        <w:t>2.11.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sz w:val="28"/>
          <w:szCs w:val="28"/>
        </w:rPr>
        <w:t>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D72FA" w:rsidRPr="00700821" w:rsidRDefault="00AD72FA" w:rsidP="00AD72FA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Осуществление контрольных мероприятий и контрольных действий</w:t>
      </w:r>
    </w:p>
    <w:p w:rsidR="00AD72FA" w:rsidRPr="00700821" w:rsidRDefault="00AD72FA" w:rsidP="00AD72FA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3.1.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мероприятий: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обследования);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документарная проверка (посредством получения письменных объяснений, истребования документов, экспертизы);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4) 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:rsidR="00AD72FA" w:rsidRPr="00700821" w:rsidRDefault="00AD72FA" w:rsidP="00AD72F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5) наблюдение за соблюдением обязательных требований (посредством сбора и анализа данных об объектах контроля в сфере благоустройства, в том числе данных, которые поступают в ходе межведомственного информационного взаимодействия, </w:t>
      </w:r>
      <w:r w:rsidRPr="00700821">
        <w:rPr>
          <w:color w:val="000000"/>
          <w:sz w:val="28"/>
          <w:szCs w:val="28"/>
          <w:shd w:val="clear" w:color="auto" w:fill="FFFFFF"/>
        </w:rPr>
        <w:t>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</w:t>
      </w:r>
      <w:r w:rsidRPr="00700821">
        <w:rPr>
          <w:color w:val="000000"/>
          <w:sz w:val="28"/>
          <w:szCs w:val="28"/>
        </w:rPr>
        <w:t>);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6) выездное обследование (посредством осмотра, инструментального обследования (с применением видеозаписи), испытания, экспертизы).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3.2. Наблюдение за соблюдением обязательных требований и выездное обследование проводятся администрацией без взаимодействия с контролируемыми лицами.</w:t>
      </w:r>
    </w:p>
    <w:p w:rsidR="00AD72FA" w:rsidRPr="00700821" w:rsidRDefault="00AD72FA" w:rsidP="00AD72FA">
      <w:pPr>
        <w:spacing w:line="360" w:lineRule="auto"/>
        <w:ind w:firstLine="709"/>
        <w:jc w:val="both"/>
        <w:rPr>
          <w:sz w:val="28"/>
          <w:szCs w:val="28"/>
        </w:rPr>
      </w:pPr>
      <w:r w:rsidRPr="008629D3">
        <w:rPr>
          <w:color w:val="000000"/>
          <w:sz w:val="28"/>
          <w:szCs w:val="28"/>
        </w:rPr>
        <w:t>3.3. Контрольные мероприятия, указанные в подпунктах 1 – 4 пункта 3.1</w:t>
      </w:r>
      <w:r w:rsidRPr="00463EDF">
        <w:rPr>
          <w:color w:val="000000"/>
          <w:sz w:val="28"/>
          <w:szCs w:val="28"/>
        </w:rPr>
        <w:t xml:space="preserve"> </w:t>
      </w:r>
      <w:r w:rsidRPr="00700821">
        <w:rPr>
          <w:color w:val="000000"/>
          <w:sz w:val="28"/>
          <w:szCs w:val="28"/>
        </w:rPr>
        <w:t>настоящего Положения, проводятся в форме внеплановых мероприятий.</w:t>
      </w:r>
    </w:p>
    <w:p w:rsidR="00AD72FA" w:rsidRPr="00700821" w:rsidRDefault="00AD72FA" w:rsidP="00AD72F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  <w:shd w:val="clear" w:color="auto" w:fill="FFFFFF"/>
        </w:rPr>
        <w:t>Внеплановые контрольные мероприятия могут проводиться только после согласования с органами прокуратуры.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>3.4. Основанием для проведения контрольных мероприятий, проводимых с взаимодействием с контролируемыми лицами, является: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1) наличие у администрации сведений о причинении вреда (ущерба) или об угрозе причинения вреда (ущерба) охраняемым законом ценностям при поступлении обращений (заявлений) граждан и организаций, информации от органов государственной власти, органов местного самоуправления, из средств массовой информации, а также получение таких сведений в результате проведения контрольных мероприятий, включая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контрольные мероприятия без взаимодействия, в том числе проводимые в отношении иных контролируемых лиц;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) истечение срока исполнения предписания об устранении выявленного нарушения обязательных требований – в случаях, если контролируемым лицом не представлены документы и сведения, представление которых предусмотрено выданным ему предписанием,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3.5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 Контрольные мероприятия, проводимые при взаимодействии с контролируемым лицом, проводятся на основании распоряжения администрации о проведении контрольного мероприятия.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3.6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 В случае принятия распоряжения администрации о проведении контрольного мероприятия на основании сведений о причинении вреда (ущерба) или об угрозе причинения вреда (ущерба) охраняемым законом ценностям, такое распоряжение принимается на основании мотивированного представления должностного лица, уполномоченного осуществлять контроль в сфере благоустройства, о проведении контрольного мероприятия.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3.7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Контрольные мероприятия, проводимые без взаимодействия с контролируемыми лицами, проводятся должностными лицами уполномоченными осуществлять контроль, на основании задания главы (заместителя главы) </w:t>
      </w:r>
      <w:r w:rsidR="000D20C6" w:rsidRPr="000D20C6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proofErr w:type="spellStart"/>
      <w:r w:rsidR="000D20C6" w:rsidRPr="000D20C6">
        <w:rPr>
          <w:rFonts w:ascii="Times New Roman" w:hAnsi="Times New Roman" w:cs="Times New Roman"/>
          <w:color w:val="000000"/>
          <w:sz w:val="28"/>
          <w:szCs w:val="28"/>
        </w:rPr>
        <w:t>Акмурунский</w:t>
      </w:r>
      <w:proofErr w:type="spellEnd"/>
      <w:r w:rsidR="000D20C6" w:rsidRPr="000D20C6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="000D20C6" w:rsidRPr="000D20C6">
        <w:rPr>
          <w:rFonts w:ascii="Times New Roman" w:hAnsi="Times New Roman" w:cs="Times New Roman"/>
          <w:color w:val="000000"/>
          <w:sz w:val="28"/>
          <w:szCs w:val="28"/>
        </w:rPr>
        <w:t>Баймакский</w:t>
      </w:r>
      <w:proofErr w:type="spellEnd"/>
      <w:r w:rsidR="000D20C6" w:rsidRPr="000D20C6">
        <w:rPr>
          <w:rFonts w:ascii="Times New Roman" w:hAnsi="Times New Roman" w:cs="Times New Roman"/>
          <w:color w:val="000000"/>
          <w:sz w:val="28"/>
          <w:szCs w:val="28"/>
        </w:rPr>
        <w:t xml:space="preserve"> район Республики Башкортостан</w:t>
      </w:r>
      <w:r w:rsidRPr="0070082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задания, содержащегося в планах работы администрации, в том числе в случаях, установленных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Федеральным </w:t>
      </w:r>
      <w:hyperlink r:id="rId11" w:history="1">
        <w:r w:rsidRPr="00700821">
          <w:rPr>
            <w:rStyle w:val="a7"/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3.8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Контрольные мероприятия в отношении граждан, юридических лиц и индивидуальных предпринимателей проводятся должностными лицами,  уполномоченными осуществлять контроль, в соответствии с Федеральным </w:t>
      </w:r>
      <w:hyperlink r:id="rId12" w:history="1">
        <w:r w:rsidRPr="00700821">
          <w:rPr>
            <w:rStyle w:val="a7"/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:rsidR="00AD72FA" w:rsidRPr="00700821" w:rsidRDefault="00AD72FA" w:rsidP="00AD72F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3.9</w:t>
      </w:r>
      <w:r w:rsidRPr="00700821">
        <w:rPr>
          <w:color w:val="000000"/>
          <w:sz w:val="28"/>
          <w:szCs w:val="28"/>
        </w:rPr>
        <w:t xml:space="preserve">. Администрация при организации и осуществлении контроля в сфере благоустройства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Перечень указанных документов и (или) сведений, порядок и сроки их представления установлены утвержденным </w:t>
      </w:r>
      <w:r w:rsidRPr="00700821">
        <w:rPr>
          <w:color w:val="000000"/>
          <w:sz w:val="28"/>
          <w:szCs w:val="28"/>
          <w:shd w:val="clear" w:color="auto" w:fill="FFFFFF"/>
        </w:rPr>
        <w:t>распоряжением Правительства Российской Федерации от 19.04.2016 № 724-р перечнем</w:t>
      </w:r>
      <w:r w:rsidRPr="00700821">
        <w:rPr>
          <w:color w:val="000000"/>
          <w:sz w:val="28"/>
          <w:szCs w:val="28"/>
        </w:rPr>
        <w:br/>
      </w:r>
      <w:r w:rsidRPr="00700821">
        <w:rPr>
          <w:color w:val="000000"/>
          <w:sz w:val="28"/>
          <w:szCs w:val="28"/>
          <w:shd w:val="clear" w:color="auto" w:fill="FFFFFF"/>
        </w:rPr>
        <w:t>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а также</w:t>
      </w:r>
      <w:r w:rsidRPr="00700821">
        <w:rPr>
          <w:color w:val="000000"/>
          <w:sz w:val="28"/>
          <w:szCs w:val="28"/>
        </w:rPr>
        <w:t xml:space="preserve"> </w:t>
      </w:r>
      <w:hyperlink r:id="rId13" w:history="1">
        <w:r w:rsidRPr="00700821">
          <w:rPr>
            <w:rStyle w:val="a7"/>
            <w:color w:val="000000"/>
            <w:sz w:val="28"/>
            <w:szCs w:val="28"/>
          </w:rPr>
          <w:t>Правилами</w:t>
        </w:r>
      </w:hyperlink>
      <w:r w:rsidRPr="00700821">
        <w:rPr>
          <w:color w:val="000000"/>
          <w:sz w:val="28"/>
          <w:szCs w:val="28"/>
        </w:rPr>
        <w:t xml:space="preserve">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</w:t>
      </w:r>
      <w:r w:rsidRPr="00700821">
        <w:rPr>
          <w:color w:val="000000"/>
          <w:sz w:val="28"/>
          <w:szCs w:val="28"/>
        </w:rPr>
        <w:lastRenderedPageBreak/>
        <w:t>контроля (надзора), видов муниципального контроля, утвержденными постановлением Правительства Российской Федерации от 06.03.2021 № 338 «О межведомственном информационном взаимодействии в рамках осуществления государственного контроля (надзора), муниципального контроля».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3.10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случаю, при наступлении которого 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связи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соблюдение одновременно следующих условий:</w:t>
      </w:r>
    </w:p>
    <w:p w:rsidR="00AD72FA" w:rsidRPr="00700821" w:rsidRDefault="00AD72FA" w:rsidP="00AD72FA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</w:rPr>
        <w:t xml:space="preserve">1)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отсутствие контролируемого лица либо его представителя не препятствует оценке </w:t>
      </w:r>
      <w:r w:rsidRPr="00700821">
        <w:rPr>
          <w:color w:val="000000"/>
          <w:sz w:val="28"/>
          <w:szCs w:val="28"/>
        </w:rPr>
        <w:t xml:space="preserve">должностным лицом, уполномоченным осуществлять контроль в сфере благоустройства,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соблюдения обязательных требований при проведении контрольного мероприятия при условии, что контролируемое лицо было надлежащим образом уведомлено о проведении контрольного мероприятия; </w:t>
      </w:r>
    </w:p>
    <w:p w:rsidR="00AD72FA" w:rsidRPr="00700821" w:rsidRDefault="00AD72FA" w:rsidP="00AD72F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  <w:shd w:val="clear" w:color="auto" w:fill="FFFFFF"/>
        </w:rPr>
        <w:t xml:space="preserve">2) отсутствие признаков </w:t>
      </w:r>
      <w:r w:rsidRPr="00700821">
        <w:rPr>
          <w:color w:val="000000"/>
          <w:sz w:val="28"/>
          <w:szCs w:val="28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:rsidR="00AD72FA" w:rsidRPr="00700821" w:rsidRDefault="00AD72FA" w:rsidP="00AD72F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3) имеются уважительные причины для отсутствия контролируемого лица (болезнь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контролируемого лица</w:t>
      </w:r>
      <w:r w:rsidRPr="00700821">
        <w:rPr>
          <w:color w:val="000000"/>
          <w:sz w:val="28"/>
          <w:szCs w:val="28"/>
        </w:rPr>
        <w:t>, его командировка и т.п.) при проведении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контрольного мероприятия</w:t>
      </w:r>
      <w:r w:rsidRPr="00700821">
        <w:rPr>
          <w:color w:val="000000"/>
          <w:sz w:val="28"/>
          <w:szCs w:val="28"/>
        </w:rPr>
        <w:t>.</w:t>
      </w:r>
    </w:p>
    <w:p w:rsidR="00AD72FA" w:rsidRPr="00700821" w:rsidRDefault="00AD72FA" w:rsidP="00AD72FA">
      <w:pPr>
        <w:pStyle w:val="s10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Срок проведения выездной проверки не может превышать 10 рабочих дней. </w:t>
      </w:r>
    </w:p>
    <w:p w:rsidR="00AD72FA" w:rsidRPr="00700821" w:rsidRDefault="00AD72FA" w:rsidP="00AD72FA">
      <w:pPr>
        <w:pStyle w:val="s10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превышать 50 часов для малого предприятия и 15 часов для </w:t>
      </w:r>
      <w:proofErr w:type="spell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>микропредприятия</w:t>
      </w:r>
      <w:proofErr w:type="spellEnd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D72FA" w:rsidRPr="00700821" w:rsidRDefault="00AD72FA" w:rsidP="00AD72FA">
      <w:pPr>
        <w:pStyle w:val="s10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 Во всех случаях проведения контрольных мероприятий для фиксации должностными лицами, уполномоченными осуществлять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видеозапись, геодезические и картометрические измерения, проводимые должностными лицами, уполномоченными на проведение контрольного мероприятия. 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администрацией мер, предусмотренных </w:t>
      </w:r>
      <w:hyperlink r:id="rId14" w:history="1">
        <w:r w:rsidRPr="00700821">
          <w:rPr>
            <w:rStyle w:val="a7"/>
            <w:rFonts w:ascii="Times New Roman" w:hAnsi="Times New Roman" w:cs="Times New Roman"/>
            <w:color w:val="000000"/>
            <w:sz w:val="28"/>
            <w:szCs w:val="28"/>
          </w:rPr>
          <w:t>частью 2 статьи 90</w:t>
        </w:r>
      </w:hyperlink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По окончании проведения контрольного мероприятия, предусматривающего взаимодействие с контролируемым лицом,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составляется акт контрольного мероприятия. 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приобщаются к акту.</w:t>
      </w:r>
    </w:p>
    <w:p w:rsidR="00AD72FA" w:rsidRPr="00700821" w:rsidRDefault="00AD72FA" w:rsidP="00AD72F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Оформление акта производится на месте проведения контрольного мероприятия в день окончания проведения такого мероприятия,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если иной порядок оформления акта не установлен Правительством Российской Федерации</w:t>
      </w:r>
      <w:r w:rsidRPr="00700821">
        <w:rPr>
          <w:color w:val="000000"/>
          <w:sz w:val="28"/>
          <w:szCs w:val="28"/>
        </w:rPr>
        <w:t>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 Информация о контрольных мероприятиях размещается в Едином реестре контрольных (надзорных) мероприятий.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Информирование контролируемых лиц о совершаемых должностными лицами, уполномоченными осуществлять контроль, действиях и принимаемых решениях осуществляется посредством размещения сведений об указанных действиях и решениях в Едином реестре контрольных (надзорных) мероприятий, а также 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систему «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Единый портал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государственных и муниципальных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Гражданин, не осуществляющий предпринимательской деятельности, являющийся контролируемым лицом, информируется о совершаемых должностными лицами, уполномоченными осуществлять контроль,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документы в электронном виде через единый портал государственных и муниципальных услуг (в случае,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аутентификации).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Указанный гражданин вправе направлять администрации документы на бумажном носителе.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До 31 декабря 2023 года информирование контролируемого лица о совершаемых должностными лицами, уполномоченными осуществлять контроль, действиях и принимаемых решениях,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>3.1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 xml:space="preserve">. В случае несогласия с фактами и выводами, изложенными в акте, контролируемое лицо вправе направить жалобу в порядке, предусмотренном статьями 39 – 40 </w:t>
      </w:r>
      <w:r w:rsidRPr="008629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Федерального закона 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 xml:space="preserve">от 31.07.2020 № 248-ФЗ «О государственном контроле (надзоре) и муниципальном контроле в 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Российской Федерации» и разделом 4 настоящего Положения.</w:t>
      </w:r>
      <w:r w:rsidRPr="008629D3">
        <w:rPr>
          <w:rStyle w:val="ae"/>
          <w:rFonts w:ascii="Times New Roman" w:hAnsi="Times New Roman"/>
          <w:color w:val="000000"/>
          <w:sz w:val="28"/>
          <w:szCs w:val="28"/>
        </w:rPr>
        <w:footnoteReference w:id="9"/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3.18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мероприятий. Должностное лицо, уполномоченное осуществлять контроль, 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3.19.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выявления при проведении контрольного мероприятия нарушений обязательных требований контролируемым лицом администрация (должностное лицо, уполномоченное осуществлять контроль) в пределах полномочий, предусмотренных законодательством Российской Федерации, обязана: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bookmarkStart w:id="2" w:name="Par318"/>
      <w:bookmarkEnd w:id="2"/>
      <w:r w:rsidRPr="00700821">
        <w:rPr>
          <w:rFonts w:ascii="Times New Roman" w:hAnsi="Times New Roman" w:cs="Times New Roman"/>
          <w:color w:val="000000"/>
          <w:sz w:val="28"/>
          <w:szCs w:val="28"/>
        </w:rPr>
        <w:t>1)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ценностям;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и по доведению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 в сфере благоустройства, представляет непосредственную угрозу причинения вреда (ущерба) охраняемым законом ценностям или что такой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вред (ущерб) причинен;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AD72FA" w:rsidRPr="00700821" w:rsidRDefault="00AD72FA" w:rsidP="00AD72F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4) </w:t>
      </w:r>
      <w:r w:rsidRPr="00700821">
        <w:rPr>
          <w:color w:val="000000"/>
          <w:sz w:val="28"/>
          <w:szCs w:val="28"/>
          <w:shd w:val="clear" w:color="auto" w:fill="FFFFFF"/>
        </w:rP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 w:rsidRPr="00700821">
        <w:rPr>
          <w:color w:val="000000"/>
          <w:sz w:val="28"/>
          <w:szCs w:val="28"/>
        </w:rPr>
        <w:t>;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3.20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Должностные лица, осуществляющие контроль,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органами, с органами исполнительной власти </w:t>
      </w:r>
      <w:r w:rsidR="000D20C6" w:rsidRPr="000D20C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0D20C6" w:rsidRPr="000D20C6">
        <w:rPr>
          <w:rFonts w:ascii="Times New Roman" w:hAnsi="Times New Roman" w:cs="Times New Roman"/>
          <w:sz w:val="28"/>
          <w:szCs w:val="28"/>
        </w:rPr>
        <w:t>Акмурунский</w:t>
      </w:r>
      <w:proofErr w:type="spellEnd"/>
      <w:r w:rsidR="000D20C6" w:rsidRPr="000D20C6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0D20C6" w:rsidRPr="000D20C6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="000D20C6" w:rsidRPr="000D20C6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, органами местного самоуправления, правоохранительными органами, организациями и гражданами.</w:t>
      </w:r>
    </w:p>
    <w:p w:rsidR="00AD72FA" w:rsidRPr="00700821" w:rsidRDefault="00AD72FA" w:rsidP="00AD72FA">
      <w:pPr>
        <w:spacing w:line="360" w:lineRule="auto"/>
        <w:ind w:firstLine="709"/>
        <w:jc w:val="both"/>
        <w:rPr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законодательства, за которое законодательством Российской </w:t>
      </w:r>
      <w:r w:rsidRPr="00700821">
        <w:rPr>
          <w:color w:val="000000"/>
          <w:sz w:val="28"/>
          <w:szCs w:val="28"/>
        </w:rPr>
        <w:lastRenderedPageBreak/>
        <w:t>Федерации предусмотрена административная и иная ответственность, в акте контрольного мероприятия указывается информация о наличии признаков выявленного нарушения. Должностные лица, уполномоченные осуществлять контроль, направляют копию указанного акта в орган власти, уполномоченный на привлечение к соответствующей ответственности.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D72FA" w:rsidRPr="00700821" w:rsidRDefault="00AD72FA" w:rsidP="00AD72FA">
      <w:pPr>
        <w:pStyle w:val="ConsPlusNormal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Обжалование решений администрации, действий (бездействия) должностных лиц, уполномоченных осуществлять контроль в сфере благоустройства</w:t>
      </w:r>
      <w:r>
        <w:rPr>
          <w:rStyle w:val="ae"/>
          <w:rFonts w:ascii="Times New Roman" w:hAnsi="Times New Roman"/>
          <w:b/>
          <w:bCs/>
          <w:color w:val="000000"/>
          <w:sz w:val="28"/>
          <w:szCs w:val="28"/>
        </w:rPr>
        <w:footnoteReference w:id="10"/>
      </w:r>
    </w:p>
    <w:p w:rsidR="00AD72FA" w:rsidRPr="00700821" w:rsidRDefault="00AD72FA" w:rsidP="00AD72FA">
      <w:pPr>
        <w:pStyle w:val="ConsPlusNormal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4.1. Решения администрации, действия (бездействие) должностных лиц, уполномоченных осуществлять контроль в сфере благоустройства, могут быть обжалованы в порядке, установленном главой 9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4.2. Контролируемые лица, права и законные интересы которых, по их мнению, были непосредственно нарушены в рамках осуществления контроля в сфере благоустройства, имеют право на досудебное обжалование: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решений о проведении контрольных мероприятий;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актов контрольных мероприятий, предписаний об устранении выявленных нарушений;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3) действий (бездействия) должностных лиц, уполномоченных осуществлять контроль в сфере благоустройства, в рамках контрольных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мероприятий.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4.3.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(или) регионального портала государственных и муниципальных услуг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D72FA" w:rsidRPr="00700821" w:rsidRDefault="00AD72FA" w:rsidP="00AD72FA">
      <w:pPr>
        <w:pStyle w:val="s10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главы </w:t>
      </w:r>
      <w:r w:rsidR="000D20C6" w:rsidRPr="000D20C6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proofErr w:type="spellStart"/>
      <w:r w:rsidR="000D20C6" w:rsidRPr="000D20C6">
        <w:rPr>
          <w:rFonts w:ascii="Times New Roman" w:hAnsi="Times New Roman" w:cs="Times New Roman"/>
          <w:color w:val="000000"/>
          <w:sz w:val="28"/>
          <w:szCs w:val="28"/>
        </w:rPr>
        <w:t>Акмурунский</w:t>
      </w:r>
      <w:proofErr w:type="spellEnd"/>
      <w:r w:rsidR="000D20C6" w:rsidRPr="000D20C6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="000D20C6" w:rsidRPr="000D20C6">
        <w:rPr>
          <w:rFonts w:ascii="Times New Roman" w:hAnsi="Times New Roman" w:cs="Times New Roman"/>
          <w:color w:val="000000"/>
          <w:sz w:val="28"/>
          <w:szCs w:val="28"/>
        </w:rPr>
        <w:t>Баймакский</w:t>
      </w:r>
      <w:proofErr w:type="spellEnd"/>
      <w:r w:rsidR="000D20C6" w:rsidRPr="000D20C6">
        <w:rPr>
          <w:rFonts w:ascii="Times New Roman" w:hAnsi="Times New Roman" w:cs="Times New Roman"/>
          <w:color w:val="000000"/>
          <w:sz w:val="28"/>
          <w:szCs w:val="28"/>
        </w:rPr>
        <w:t xml:space="preserve"> район Республики Башкортостан</w:t>
      </w:r>
      <w:r w:rsidRPr="007008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с предварительным информированием главы </w:t>
      </w:r>
      <w:r w:rsidR="000D20C6" w:rsidRPr="000D20C6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proofErr w:type="spellStart"/>
      <w:r w:rsidR="000D20C6" w:rsidRPr="000D20C6">
        <w:rPr>
          <w:rFonts w:ascii="Times New Roman" w:hAnsi="Times New Roman" w:cs="Times New Roman"/>
          <w:color w:val="000000"/>
          <w:sz w:val="28"/>
          <w:szCs w:val="28"/>
        </w:rPr>
        <w:t>Акмурунский</w:t>
      </w:r>
      <w:proofErr w:type="spellEnd"/>
      <w:r w:rsidR="000D20C6" w:rsidRPr="000D20C6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="000D20C6" w:rsidRPr="000D20C6">
        <w:rPr>
          <w:rFonts w:ascii="Times New Roman" w:hAnsi="Times New Roman" w:cs="Times New Roman"/>
          <w:color w:val="000000"/>
          <w:sz w:val="28"/>
          <w:szCs w:val="28"/>
        </w:rPr>
        <w:t>Баймакский</w:t>
      </w:r>
      <w:proofErr w:type="spellEnd"/>
      <w:r w:rsidR="000D20C6" w:rsidRPr="000D20C6">
        <w:rPr>
          <w:rFonts w:ascii="Times New Roman" w:hAnsi="Times New Roman" w:cs="Times New Roman"/>
          <w:color w:val="000000"/>
          <w:sz w:val="28"/>
          <w:szCs w:val="28"/>
        </w:rPr>
        <w:t xml:space="preserve"> район Республики Башкортостан</w:t>
      </w:r>
      <w:r w:rsidRPr="007008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о наличии в</w:t>
      </w:r>
      <w:r w:rsidRPr="007008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жалобе (документах) сведений, составляющих государственную или иную охраняемую законом тайну.</w:t>
      </w:r>
    </w:p>
    <w:p w:rsidR="00AD72FA" w:rsidRPr="008629D3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4.4. Жалоба на решение администрации, действия (бездействие) его должностных лиц рассматривается главой (заместителем главы) </w:t>
      </w:r>
      <w:r w:rsidR="000D20C6" w:rsidRPr="000D20C6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proofErr w:type="spellStart"/>
      <w:r w:rsidR="000D20C6" w:rsidRPr="000D20C6">
        <w:rPr>
          <w:rFonts w:ascii="Times New Roman" w:hAnsi="Times New Roman" w:cs="Times New Roman"/>
          <w:color w:val="000000"/>
          <w:sz w:val="28"/>
          <w:szCs w:val="28"/>
        </w:rPr>
        <w:t>Акмурунский</w:t>
      </w:r>
      <w:proofErr w:type="spellEnd"/>
      <w:r w:rsidR="000D20C6" w:rsidRPr="000D20C6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="000D20C6" w:rsidRPr="000D20C6">
        <w:rPr>
          <w:rFonts w:ascii="Times New Roman" w:hAnsi="Times New Roman" w:cs="Times New Roman"/>
          <w:color w:val="000000"/>
          <w:sz w:val="28"/>
          <w:szCs w:val="28"/>
        </w:rPr>
        <w:t>Баймакский</w:t>
      </w:r>
      <w:proofErr w:type="spellEnd"/>
      <w:r w:rsidR="000D20C6" w:rsidRPr="000D20C6">
        <w:rPr>
          <w:rFonts w:ascii="Times New Roman" w:hAnsi="Times New Roman" w:cs="Times New Roman"/>
          <w:color w:val="000000"/>
          <w:sz w:val="28"/>
          <w:szCs w:val="28"/>
        </w:rPr>
        <w:t xml:space="preserve"> район Республики Башкортостан</w:t>
      </w:r>
      <w:r w:rsidRPr="008629D3">
        <w:rPr>
          <w:rStyle w:val="ae"/>
          <w:color w:val="000000"/>
          <w:sz w:val="24"/>
          <w:szCs w:val="24"/>
        </w:rPr>
        <w:footnoteReference w:id="11"/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D72FA" w:rsidRPr="008629D3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 xml:space="preserve">4.5. Жалоба на решение администрации,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своих прав.</w:t>
      </w:r>
    </w:p>
    <w:p w:rsidR="00AD72FA" w:rsidRPr="008629D3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>Жалоба на предписание администрации может быть подана в течение 10 рабочих дней с момента получения контролируемым лицом предписания.</w:t>
      </w:r>
    </w:p>
    <w:p w:rsidR="00AD72FA" w:rsidRPr="008629D3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 (должностным лицом, уполномоченным на рассмотрение жалобы).</w:t>
      </w:r>
    </w:p>
    <w:p w:rsidR="00AD72FA" w:rsidRPr="008629D3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AD72FA" w:rsidRPr="008629D3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 xml:space="preserve">4.6. Жалоба на решение администрации, действия (бездействие) его должностных лиц подлежит рассмотрению в течение 20 рабочих дней со дня ее регистрации. </w:t>
      </w:r>
    </w:p>
    <w:p w:rsidR="00AD72FA" w:rsidRPr="00700821" w:rsidRDefault="00AD72FA" w:rsidP="00AD72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для ее рассмотрения требуется получение сведений, имеющихся в распоряжении иных органов, срок рассмотрения жалобы может быть продлен главой (заместителем главы) </w:t>
      </w:r>
      <w:r w:rsidR="000D20C6" w:rsidRPr="000D20C6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proofErr w:type="spellStart"/>
      <w:r w:rsidR="000D20C6" w:rsidRPr="000D20C6">
        <w:rPr>
          <w:rFonts w:ascii="Times New Roman" w:hAnsi="Times New Roman" w:cs="Times New Roman"/>
          <w:color w:val="000000"/>
          <w:sz w:val="28"/>
          <w:szCs w:val="28"/>
        </w:rPr>
        <w:t>Акмурунский</w:t>
      </w:r>
      <w:proofErr w:type="spellEnd"/>
      <w:r w:rsidR="000D20C6" w:rsidRPr="000D20C6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="000D20C6" w:rsidRPr="000D20C6">
        <w:rPr>
          <w:rFonts w:ascii="Times New Roman" w:hAnsi="Times New Roman" w:cs="Times New Roman"/>
          <w:color w:val="000000"/>
          <w:sz w:val="28"/>
          <w:szCs w:val="28"/>
        </w:rPr>
        <w:t>Баймакский</w:t>
      </w:r>
      <w:proofErr w:type="spellEnd"/>
      <w:r w:rsidR="000D20C6" w:rsidRPr="000D20C6">
        <w:rPr>
          <w:rFonts w:ascii="Times New Roman" w:hAnsi="Times New Roman" w:cs="Times New Roman"/>
          <w:color w:val="000000"/>
          <w:sz w:val="28"/>
          <w:szCs w:val="28"/>
        </w:rPr>
        <w:t xml:space="preserve"> район Республики Башкортостан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 xml:space="preserve"> не более чем на 20 рабочих дней.</w:t>
      </w:r>
    </w:p>
    <w:p w:rsidR="00AD72FA" w:rsidRPr="00700821" w:rsidRDefault="00AD72FA" w:rsidP="00AD72FA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D72FA" w:rsidRPr="00700821" w:rsidRDefault="00AD72FA" w:rsidP="00AD72FA">
      <w:pPr>
        <w:pStyle w:val="1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Ключевые показатели контроля в сфере благоустройства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их целевые значения</w:t>
      </w:r>
    </w:p>
    <w:p w:rsidR="00AD72FA" w:rsidRPr="00700821" w:rsidRDefault="00AD72FA" w:rsidP="00AD72FA">
      <w:pPr>
        <w:pStyle w:val="1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D72FA" w:rsidRPr="00700821" w:rsidRDefault="00AD72FA" w:rsidP="00AD72FA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5.1.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31.07.2020 № 248-ФЗ «О государственном контроле (надзоре) и муниципальном контроле в Российской Федерации». </w:t>
      </w:r>
    </w:p>
    <w:p w:rsidR="00AD72FA" w:rsidRPr="00700821" w:rsidRDefault="00AD72FA" w:rsidP="00AD72FA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5.2. Ключевые показатели вида контроля и их целевые значения, индикативные показатели для контроля в сфере благоустройства утверждаются </w:t>
      </w:r>
      <w:r w:rsidR="000D20C6" w:rsidRPr="000D20C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сельского поселения </w:t>
      </w:r>
      <w:proofErr w:type="spellStart"/>
      <w:r w:rsidR="000D20C6" w:rsidRPr="000D20C6">
        <w:rPr>
          <w:rFonts w:ascii="Times New Roman" w:hAnsi="Times New Roman" w:cs="Times New Roman"/>
          <w:bCs/>
          <w:color w:val="000000"/>
          <w:sz w:val="28"/>
          <w:szCs w:val="28"/>
        </w:rPr>
        <w:t>Акмурунский</w:t>
      </w:r>
      <w:proofErr w:type="spellEnd"/>
      <w:r w:rsidR="000D20C6" w:rsidRPr="000D20C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="000D20C6" w:rsidRPr="000D20C6">
        <w:rPr>
          <w:rFonts w:ascii="Times New Roman" w:hAnsi="Times New Roman" w:cs="Times New Roman"/>
          <w:bCs/>
          <w:color w:val="000000"/>
          <w:sz w:val="28"/>
          <w:szCs w:val="28"/>
        </w:rPr>
        <w:t>Баймакский</w:t>
      </w:r>
      <w:proofErr w:type="spellEnd"/>
      <w:r w:rsidR="000D20C6" w:rsidRPr="000D20C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 Республики Башкортостан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D72FA" w:rsidRPr="00700821" w:rsidRDefault="00AD72FA" w:rsidP="00AD72FA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D72FA" w:rsidRPr="00700821" w:rsidRDefault="00AD72FA" w:rsidP="00AD72FA">
      <w:pPr>
        <w:pStyle w:val="ConsPlusNormal"/>
        <w:jc w:val="right"/>
        <w:rPr>
          <w:rFonts w:ascii="Times New Roman" w:hAnsi="Times New Roman" w:cs="Times New Roman"/>
          <w:color w:val="000000"/>
        </w:rPr>
      </w:pPr>
      <w:r w:rsidRPr="00700821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AD72FA" w:rsidRPr="00700821" w:rsidRDefault="00AD72FA" w:rsidP="00AD72FA">
      <w:pPr>
        <w:jc w:val="center"/>
        <w:rPr>
          <w:b/>
          <w:bCs/>
          <w:color w:val="000000"/>
          <w:sz w:val="28"/>
          <w:szCs w:val="28"/>
        </w:rPr>
      </w:pPr>
      <w:r w:rsidRPr="00700821">
        <w:rPr>
          <w:b/>
          <w:bCs/>
          <w:color w:val="000000"/>
          <w:sz w:val="28"/>
          <w:szCs w:val="28"/>
        </w:rPr>
        <w:lastRenderedPageBreak/>
        <w:t xml:space="preserve">Пояснительная записка </w:t>
      </w:r>
    </w:p>
    <w:p w:rsidR="00AD72FA" w:rsidRPr="00700821" w:rsidRDefault="00AD72FA" w:rsidP="00AD72FA">
      <w:pPr>
        <w:jc w:val="center"/>
        <w:rPr>
          <w:b/>
          <w:bCs/>
          <w:color w:val="000000"/>
          <w:sz w:val="28"/>
          <w:szCs w:val="28"/>
        </w:rPr>
      </w:pPr>
      <w:r w:rsidRPr="00700821">
        <w:rPr>
          <w:b/>
          <w:bCs/>
          <w:color w:val="000000"/>
          <w:sz w:val="28"/>
          <w:szCs w:val="28"/>
        </w:rPr>
        <w:t xml:space="preserve">к положению о муниципальном контроле в сфере благоустройства </w:t>
      </w:r>
    </w:p>
    <w:p w:rsidR="00AD72FA" w:rsidRPr="00700821" w:rsidRDefault="00AD72FA" w:rsidP="00AD72FA">
      <w:pPr>
        <w:shd w:val="clear" w:color="auto" w:fill="FFFFFF"/>
        <w:ind w:firstLine="567"/>
        <w:rPr>
          <w:b/>
          <w:color w:val="000000"/>
        </w:rPr>
      </w:pPr>
    </w:p>
    <w:p w:rsidR="00AD72FA" w:rsidRPr="00700821" w:rsidRDefault="00AD72FA" w:rsidP="00AD72FA">
      <w:pPr>
        <w:pStyle w:val="Con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Положение о муниципальном </w:t>
      </w:r>
      <w:r w:rsidRPr="00700821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контроле в сфере благоустройства</w:t>
      </w:r>
      <w:r w:rsidRPr="00700821">
        <w:rPr>
          <w:b w:val="0"/>
          <w:bCs/>
          <w:color w:val="000000"/>
          <w:sz w:val="28"/>
          <w:szCs w:val="28"/>
        </w:rPr>
        <w:t xml:space="preserve">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(далее – Положение) подготовлено в соответствии с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</w:rPr>
        <w:t>пунктом 19 части 1 статьи 14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и Федеральным законом от 31.07.2020 № 248-ФЗ «О государственном контроле (надзоре) и муниципальном контроле в Российской Федерации» (далее – Федеральный закон № 248-ФЗ)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и подлежит утверждению решением представительного органа муниципального образования и введению в действие не ранее 1 января 2022 года.</w:t>
      </w:r>
    </w:p>
    <w:p w:rsidR="00AD72FA" w:rsidRPr="00700821" w:rsidRDefault="00AD72FA" w:rsidP="00AD72FA">
      <w:pPr>
        <w:pStyle w:val="Con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1. Обращаем внимание, что со дня вступления Положения прекращают действие ранее принятые в поселении муниципальные правовые акты по вопросам осуществления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муниципального </w:t>
      </w:r>
      <w:r w:rsidRPr="00700821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контроля в сфере благоустройства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. Соответственно,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(положение о данном виде контроля, программа профилактики, административный регламент осуществления контроля).</w:t>
      </w:r>
    </w:p>
    <w:p w:rsidR="00AD72FA" w:rsidRPr="00700821" w:rsidRDefault="00AD72FA" w:rsidP="00AD72FA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2. 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трансфертов, предоставляемых из бюджетов этих поселений в бюджет муниципального района, то в такой ситуации нужно учитывать содержание соглашения о передаче полномочий. </w:t>
      </w:r>
    </w:p>
    <w:p w:rsidR="00AD72FA" w:rsidRPr="00700821" w:rsidRDefault="00AD72FA" w:rsidP="00AD72FA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Как правило, при заключении вышеназванных соглашений о передаче полномочий указывается, что передается полномочие по решению определенного вопроса местного значения поселения, и не указывается, что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органам местного самоуправления муниципального района передается и полномочие по нормативному регулированию данного вопроса. К тому же зачастую соглашения о передаче полномочий заключаются администрациями муниципального района и поселения. По смыслу части 4 статьи 15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>Федерального закона от 06.10.2003 № 131-ФЗ «Об общих принципах организации местного самоуправления в Российской Федерации» полномочие передаётся (и соответственно соглашение заключается) тем органом местного самоуправления, который обладает этим полномочием. Положение о виде муниципального контроля должно быть утверждено именно представительным органом муниципального образования. Поэтому,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, принятие правового акта, утверждающего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>положение о виде муниципального контроля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, остается в компетенции представительного органа поселения. </w:t>
      </w:r>
    </w:p>
    <w:p w:rsidR="00AD72FA" w:rsidRPr="00700821" w:rsidRDefault="00AD72FA" w:rsidP="00AD72FA">
      <w:pPr>
        <w:pStyle w:val="Con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3. Согласно Положению на основании части 7 статьи 22 Федерального закона № 248-ФЗ система оценки и управления рисками при осуществлении муниципального контроля в сфере благоустройства не применяется.</w:t>
      </w:r>
    </w:p>
    <w:p w:rsidR="00AD72FA" w:rsidRPr="00700821" w:rsidRDefault="00AD72FA" w:rsidP="00AD72FA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В связи с этим контрольные мероприятия, закрепленные в Положении (инспекционный визит, рейдовый осмотр, документарная проверка, выездная проверка, наблюдение за соблюдением обязательных требований, выездное обследование) проводятся в форме внеплановых мероприятий.</w:t>
      </w:r>
    </w:p>
    <w:p w:rsidR="00AD72FA" w:rsidRPr="00700821" w:rsidRDefault="00AD72FA" w:rsidP="00AD72FA">
      <w:pPr>
        <w:pStyle w:val="Con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Внеплановые контрольные мероприятия могут проводиться только после согласования с органами прокуратуры.</w:t>
      </w:r>
    </w:p>
    <w:p w:rsidR="00AD72FA" w:rsidRPr="00700821" w:rsidRDefault="00AD72FA" w:rsidP="00AD72FA">
      <w:pPr>
        <w:pStyle w:val="Con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Отсутствие планового характера в муниципальном контроле в сфере благоустройства обусловлено тем, что федеральными органами государственной власти при определении планового (риск-ориентированного) подхода к проведению контрольных мероприятий рекомендовано определять группы рисков на объектах муниципального контроля с учетом правоприменительной практики, существовавшей на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момент утверждения положения о соответствующем виде муниципального контроля. По имеющейся информации, в абсолютном большинстве поселений фактически муниципальный контроль в сфере благоустройства системно не осуществлялся. Соответственно, отсутствует информация, позволяющая провести градацию объектов муниципального контроля по рискам для целей определения периодичности плановых контрольных мероприятий. </w:t>
      </w:r>
    </w:p>
    <w:p w:rsidR="00AD72FA" w:rsidRPr="00700821" w:rsidRDefault="00AD72FA" w:rsidP="00AD72FA">
      <w:pPr>
        <w:pStyle w:val="Con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4. Перечень обязательных требований в пункте 1.6 Положения сформулирован исходя из предмет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а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регулирования правил благоустройства территории, в том числе с учетом требований статьи 45.1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Федерации». </w:t>
      </w:r>
    </w:p>
    <w:p w:rsidR="00AD72FA" w:rsidRPr="00700821" w:rsidRDefault="00AD72FA" w:rsidP="00AD72FA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bCs/>
          <w:color w:val="000000"/>
          <w:sz w:val="28"/>
          <w:szCs w:val="28"/>
          <w:shd w:val="clear" w:color="auto" w:fill="FFFFFF"/>
        </w:rPr>
        <w:t xml:space="preserve">Конкретизация положений в подпунктах пункта </w:t>
      </w:r>
      <w:r w:rsidRPr="00700821">
        <w:rPr>
          <w:color w:val="000000"/>
          <w:sz w:val="28"/>
          <w:szCs w:val="28"/>
          <w:shd w:val="clear" w:color="auto" w:fill="FFFFFF"/>
        </w:rPr>
        <w:t>1.6 Положения осуществлена на примере составов административных правонарушений в сфере благоустройства, предусмотренных Законом Самарской области от 01.11.2007 № 115-ГД</w:t>
      </w:r>
      <w:r w:rsidRPr="00700821">
        <w:rPr>
          <w:color w:val="000000"/>
          <w:sz w:val="28"/>
          <w:szCs w:val="28"/>
        </w:rPr>
        <w:t xml:space="preserve">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«Об административных правонарушениях на территории Самарской области». При адаптации </w:t>
      </w:r>
      <w:r w:rsidRPr="00700821">
        <w:rPr>
          <w:bCs/>
          <w:color w:val="000000"/>
          <w:sz w:val="28"/>
          <w:szCs w:val="28"/>
          <w:shd w:val="clear" w:color="auto" w:fill="FFFFFF"/>
        </w:rPr>
        <w:t xml:space="preserve">положений пункта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1.6 Положения к нуждам поселения иного субъекта Российской Федерации необходимо учитывать положения закона соответствующего субъекта Российской Федерации, определяющие конкретные составы административных правонарушений в сфере благоустройства. </w:t>
      </w:r>
    </w:p>
    <w:p w:rsidR="00AD72FA" w:rsidRPr="00700821" w:rsidRDefault="00AD72FA" w:rsidP="00AD72FA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5. Положением предусмотрено проведение следующих видов профилактических мероприятий:</w:t>
      </w:r>
    </w:p>
    <w:p w:rsidR="00AD72FA" w:rsidRPr="00700821" w:rsidRDefault="00AD72FA" w:rsidP="00AD72FA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1) информирование;</w:t>
      </w:r>
    </w:p>
    <w:p w:rsidR="00AD72FA" w:rsidRPr="00700821" w:rsidRDefault="00AD72FA" w:rsidP="00AD72FA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2) обобщение правоприменительной практики;</w:t>
      </w:r>
    </w:p>
    <w:p w:rsidR="00AD72FA" w:rsidRPr="00700821" w:rsidRDefault="00AD72FA" w:rsidP="00AD72FA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3) объявление предостережений;</w:t>
      </w:r>
    </w:p>
    <w:p w:rsidR="00AD72FA" w:rsidRPr="00700821" w:rsidRDefault="00AD72FA" w:rsidP="00AD72FA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4) консультирование;</w:t>
      </w:r>
    </w:p>
    <w:p w:rsidR="00AD72FA" w:rsidRPr="00700821" w:rsidRDefault="00AD72FA" w:rsidP="00AD72FA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5) профилактический визит.</w:t>
      </w:r>
    </w:p>
    <w:p w:rsidR="00AD72FA" w:rsidRPr="00700821" w:rsidRDefault="00AD72FA" w:rsidP="00AD72FA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Меры стимулирования добросовестности и </w:t>
      </w:r>
      <w:proofErr w:type="spellStart"/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самообследование</w:t>
      </w:r>
      <w:proofErr w:type="spellEnd"/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 в качестве профилактических мероприятий Положением не установлены.</w:t>
      </w:r>
    </w:p>
    <w:p w:rsidR="00AD72FA" w:rsidRDefault="00AD72FA" w:rsidP="00AD72FA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Полагаем также необходимым отметить, что об обязательных требованиях, предъявляемых к объектам контроля, </w:t>
      </w:r>
      <w:r w:rsidRPr="00700821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их соответствии критериям риска, а также о видах, содержании и об интенсивности контрольных мероприятий, проводимых в отношении объектов контроля в сфере благоустройства, исходя из их отнесения к соответствующей категории риска,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орган муниципального контроля может осуществлять </w:t>
      </w:r>
      <w:r w:rsidRPr="00700821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информирование и консультирование в устной форме на собраниях и конференциях граждан.</w:t>
      </w:r>
    </w:p>
    <w:p w:rsidR="00AD72FA" w:rsidRPr="00D16ADB" w:rsidRDefault="00AD72FA" w:rsidP="00AD72FA">
      <w:pPr>
        <w:pStyle w:val="ConsTitle"/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D72FA" w:rsidRDefault="00AD72FA" w:rsidP="00AD72FA"/>
    <w:p w:rsidR="000E03B3" w:rsidRDefault="000E03B3" w:rsidP="00E62F00">
      <w:pPr>
        <w:ind w:firstLine="709"/>
        <w:jc w:val="both"/>
        <w:rPr>
          <w:b/>
          <w:sz w:val="28"/>
        </w:rPr>
      </w:pPr>
    </w:p>
    <w:sectPr w:rsidR="000E0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F20" w:rsidRDefault="003B3F20" w:rsidP="008D52D0">
      <w:r>
        <w:separator/>
      </w:r>
    </w:p>
  </w:endnote>
  <w:endnote w:type="continuationSeparator" w:id="0">
    <w:p w:rsidR="003B3F20" w:rsidRDefault="003B3F20" w:rsidP="008D5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F20" w:rsidRDefault="003B3F20" w:rsidP="008D52D0">
      <w:r>
        <w:separator/>
      </w:r>
    </w:p>
  </w:footnote>
  <w:footnote w:type="continuationSeparator" w:id="0">
    <w:p w:rsidR="003B3F20" w:rsidRDefault="003B3F20" w:rsidP="008D52D0">
      <w:r>
        <w:continuationSeparator/>
      </w:r>
    </w:p>
  </w:footnote>
  <w:footnote w:id="1">
    <w:p w:rsidR="00AD72FA" w:rsidRPr="008629D3" w:rsidRDefault="00AD72FA" w:rsidP="00AD72FA">
      <w:pPr>
        <w:pStyle w:val="af0"/>
      </w:pPr>
      <w:r>
        <w:rPr>
          <w:rStyle w:val="ae"/>
        </w:rPr>
        <w:footnoteRef/>
      </w:r>
      <w:r>
        <w:t xml:space="preserve"> </w:t>
      </w:r>
      <w:r w:rsidRPr="008629D3">
        <w:rPr>
          <w:sz w:val="24"/>
          <w:szCs w:val="24"/>
        </w:rPr>
        <w:t>В соответствии с частью 4 статьи 98 ФЗ № 248-ФЗ положения о видах муниципального контроля подлежат утверждению до 1 января 2022 года.</w:t>
      </w:r>
    </w:p>
  </w:footnote>
  <w:footnote w:id="2">
    <w:p w:rsidR="00AD72FA" w:rsidRPr="008629D3" w:rsidRDefault="00AD72FA" w:rsidP="00AD72FA">
      <w:pPr>
        <w:pStyle w:val="af2"/>
        <w:jc w:val="both"/>
        <w:rPr>
          <w:color w:val="000000"/>
          <w:sz w:val="24"/>
          <w:szCs w:val="24"/>
          <w:shd w:val="clear" w:color="auto" w:fill="FFFFFF"/>
        </w:rPr>
      </w:pPr>
      <w:r w:rsidRPr="008629D3">
        <w:rPr>
          <w:rStyle w:val="ae"/>
          <w:sz w:val="24"/>
          <w:szCs w:val="24"/>
        </w:rPr>
        <w:footnoteRef/>
      </w:r>
      <w:r w:rsidRPr="008629D3">
        <w:rPr>
          <w:sz w:val="24"/>
          <w:szCs w:val="24"/>
        </w:rPr>
        <w:t xml:space="preserve"> Предмет контроля в сфере благоустройства обозначен с учетом того, какие положения подпадают под предмет регулирования правил благоустройства поселений в соответствии со статьей 45.1</w:t>
      </w:r>
      <w:r w:rsidRPr="008629D3">
        <w:rPr>
          <w:color w:val="000000"/>
          <w:sz w:val="24"/>
          <w:szCs w:val="24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Федерации».</w:t>
      </w:r>
    </w:p>
    <w:p w:rsidR="00AD72FA" w:rsidRPr="008629D3" w:rsidRDefault="00AD72FA" w:rsidP="00AD72FA">
      <w:pPr>
        <w:pStyle w:val="af2"/>
        <w:jc w:val="both"/>
        <w:rPr>
          <w:sz w:val="24"/>
          <w:szCs w:val="24"/>
        </w:rPr>
      </w:pPr>
      <w:r w:rsidRPr="008629D3">
        <w:rPr>
          <w:sz w:val="24"/>
          <w:szCs w:val="24"/>
        </w:rPr>
        <w:t>По доступности объектов для инвалидов в предмете муниципального контроля отмечены:</w:t>
      </w:r>
    </w:p>
    <w:p w:rsidR="00AD72FA" w:rsidRPr="008629D3" w:rsidRDefault="00AD72FA" w:rsidP="00AD72FA">
      <w:pPr>
        <w:pStyle w:val="af2"/>
        <w:jc w:val="both"/>
        <w:rPr>
          <w:color w:val="000000"/>
          <w:sz w:val="24"/>
          <w:szCs w:val="24"/>
        </w:rPr>
      </w:pPr>
      <w:r w:rsidRPr="008629D3">
        <w:rPr>
          <w:sz w:val="24"/>
          <w:szCs w:val="24"/>
        </w:rPr>
        <w:t xml:space="preserve">- проверка установки ограждений, </w:t>
      </w:r>
      <w:r w:rsidRPr="008629D3">
        <w:rPr>
          <w:color w:val="000000"/>
          <w:sz w:val="24"/>
          <w:szCs w:val="24"/>
        </w:rPr>
        <w:t xml:space="preserve">не препятствующих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населения, </w:t>
      </w:r>
    </w:p>
    <w:p w:rsidR="00AD72FA" w:rsidRPr="008629D3" w:rsidRDefault="00AD72FA" w:rsidP="00AD72FA">
      <w:pPr>
        <w:pStyle w:val="af2"/>
        <w:jc w:val="both"/>
        <w:rPr>
          <w:sz w:val="24"/>
          <w:szCs w:val="24"/>
        </w:rPr>
      </w:pPr>
      <w:r w:rsidRPr="008629D3">
        <w:rPr>
          <w:color w:val="000000"/>
          <w:sz w:val="24"/>
          <w:szCs w:val="24"/>
        </w:rPr>
        <w:t>- проверка обеспечения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работ.</w:t>
      </w:r>
    </w:p>
    <w:p w:rsidR="00AD72FA" w:rsidRPr="008629D3" w:rsidRDefault="00AD72FA" w:rsidP="00AD72FA">
      <w:pPr>
        <w:pStyle w:val="af0"/>
        <w:jc w:val="both"/>
        <w:rPr>
          <w:color w:val="000000"/>
          <w:sz w:val="24"/>
          <w:szCs w:val="24"/>
          <w:shd w:val="clear" w:color="auto" w:fill="FFFFFF"/>
        </w:rPr>
      </w:pPr>
      <w:r w:rsidRPr="008629D3">
        <w:rPr>
          <w:color w:val="000000"/>
          <w:sz w:val="24"/>
          <w:szCs w:val="24"/>
        </w:rPr>
        <w:t xml:space="preserve">Что касается контроля за свободным доступом маломобильных групп в здания, то полагаем, что это уже не предмет правил благоустройства территории, а предмет государственного строительного надзора при строительстве и реконструкции объектов капитального строительства, а также предмет для проверки соответствия проектной документации объекта капитального строительства </w:t>
      </w:r>
      <w:r w:rsidRPr="008629D3">
        <w:rPr>
          <w:color w:val="000000"/>
          <w:sz w:val="24"/>
          <w:szCs w:val="24"/>
          <w:shd w:val="clear" w:color="auto" w:fill="FFFFFF"/>
        </w:rPr>
        <w:t>требованиям технических регламентов, в том числе требованиям механической, пожарной и иной безопасности, требованиям к обеспечению 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 (см. подпункт «а» пункта 12 статьи 48, подпункт «в» пункта 3 части 7 статьи 51 Градостроительного кодекса РФ).</w:t>
      </w:r>
    </w:p>
    <w:p w:rsidR="00AD72FA" w:rsidRPr="00305DF7" w:rsidRDefault="00AD72FA" w:rsidP="00AD72FA">
      <w:pPr>
        <w:pStyle w:val="af0"/>
        <w:jc w:val="both"/>
        <w:rPr>
          <w:color w:val="000000"/>
        </w:rPr>
      </w:pPr>
      <w:r w:rsidRPr="008629D3">
        <w:rPr>
          <w:color w:val="000000"/>
          <w:sz w:val="24"/>
          <w:szCs w:val="24"/>
          <w:shd w:val="clear" w:color="auto" w:fill="FFFFFF"/>
        </w:rPr>
        <w:t>В случае необходимости перечень обязательных требований может быть дополнен или уточнен с учетом содержания правил благоустройства территории конкретного муниципального образования.</w:t>
      </w:r>
    </w:p>
  </w:footnote>
  <w:footnote w:id="3">
    <w:p w:rsidR="00AD72FA" w:rsidRPr="00BE73E0" w:rsidRDefault="00AD72FA" w:rsidP="00AD72FA">
      <w:pPr>
        <w:jc w:val="both"/>
        <w:rPr>
          <w:color w:val="000000"/>
        </w:rPr>
      </w:pPr>
      <w:r w:rsidRPr="00BE73E0">
        <w:rPr>
          <w:rStyle w:val="ae"/>
          <w:color w:val="000000"/>
        </w:rPr>
        <w:footnoteRef/>
      </w:r>
      <w:r w:rsidRPr="00BE73E0">
        <w:rPr>
          <w:color w:val="000000"/>
        </w:rPr>
        <w:t xml:space="preserve"> Предоставление разрешения на осуществление земляных работ является </w:t>
      </w:r>
      <w:r w:rsidRPr="00BE73E0">
        <w:rPr>
          <w:color w:val="000000"/>
          <w:shd w:val="clear" w:color="auto" w:fill="FFFFFF"/>
        </w:rPr>
        <w:t xml:space="preserve">процедурой, связанной с особенностями осуществления градостроительной деятельности на территориях субъектов Российской Федерации и территориях муниципальных образований, которая может применяться в случае, если такая процедура и порядок её проведения установлены нормативным правовым актом субъекта Российской Федерации или муниципальным правовым актом представительного органа местного самоуправления (см. разделы </w:t>
      </w:r>
      <w:r w:rsidRPr="00BE73E0">
        <w:rPr>
          <w:color w:val="000000"/>
          <w:shd w:val="clear" w:color="auto" w:fill="FFFFFF"/>
          <w:lang w:val="en-US"/>
        </w:rPr>
        <w:t>II</w:t>
      </w:r>
      <w:r w:rsidRPr="00BE73E0">
        <w:rPr>
          <w:color w:val="000000"/>
          <w:shd w:val="clear" w:color="auto" w:fill="FFFFFF"/>
        </w:rPr>
        <w:t xml:space="preserve"> исчерпывающих перечней</w:t>
      </w:r>
      <w:r w:rsidRPr="00BE73E0">
        <w:rPr>
          <w:color w:val="000000"/>
        </w:rPr>
        <w:t xml:space="preserve"> </w:t>
      </w:r>
      <w:r w:rsidRPr="00BE73E0">
        <w:rPr>
          <w:color w:val="000000"/>
          <w:shd w:val="clear" w:color="auto" w:fill="FFFFFF"/>
        </w:rPr>
        <w:t xml:space="preserve">процедур в сфере строительства, предусмотренных постановлениями Правительства Российской Федерации от 30 апреля 2014 г. № 403, от 28 марта 2017 г. № 346, от 7 ноября 2016 г. № 1138, от 17 апреля 2017 г. № 452, от 27 декабря 2016 г. № 1504). Если предоставление </w:t>
      </w:r>
      <w:r>
        <w:rPr>
          <w:color w:val="000000"/>
        </w:rPr>
        <w:t>р</w:t>
      </w:r>
      <w:r w:rsidRPr="00BF753C">
        <w:rPr>
          <w:color w:val="000000"/>
        </w:rPr>
        <w:t>азрешени</w:t>
      </w:r>
      <w:r>
        <w:rPr>
          <w:color w:val="000000"/>
        </w:rPr>
        <w:t>я</w:t>
      </w:r>
      <w:r w:rsidRPr="00BF753C">
        <w:rPr>
          <w:color w:val="000000"/>
        </w:rPr>
        <w:t xml:space="preserve"> на осуществление земляных работ</w:t>
      </w:r>
      <w:r w:rsidRPr="00BE73E0">
        <w:rPr>
          <w:color w:val="000000"/>
          <w:shd w:val="clear" w:color="auto" w:fill="FFFFFF"/>
        </w:rPr>
        <w:t xml:space="preserve"> не предусмотрено в поселении в соответствии с </w:t>
      </w:r>
      <w:r w:rsidRPr="00BF753C">
        <w:rPr>
          <w:color w:val="000000"/>
          <w:shd w:val="clear" w:color="auto" w:fill="FFFFFF"/>
        </w:rPr>
        <w:t>нормативным правовым актом субъекта Российской Федерации или муниципальным правовым актом представительного органа местного самоуправления</w:t>
      </w:r>
      <w:r>
        <w:rPr>
          <w:color w:val="000000"/>
          <w:shd w:val="clear" w:color="auto" w:fill="FFFFFF"/>
        </w:rPr>
        <w:t>, соответствующий абзац Положения должен быть исключен.</w:t>
      </w:r>
    </w:p>
    <w:p w:rsidR="00AD72FA" w:rsidRDefault="00AD72FA" w:rsidP="00AD72FA">
      <w:pPr>
        <w:pStyle w:val="af0"/>
      </w:pPr>
    </w:p>
  </w:footnote>
  <w:footnote w:id="4">
    <w:p w:rsidR="00AD72FA" w:rsidRPr="00BE73E0" w:rsidRDefault="00AD72FA" w:rsidP="00AD72FA">
      <w:pPr>
        <w:jc w:val="both"/>
        <w:rPr>
          <w:color w:val="000000"/>
        </w:rPr>
      </w:pPr>
      <w:r w:rsidRPr="00BE73E0">
        <w:rPr>
          <w:rStyle w:val="ae"/>
          <w:color w:val="000000"/>
        </w:rPr>
        <w:footnoteRef/>
      </w:r>
      <w:r w:rsidRPr="00BE73E0">
        <w:rPr>
          <w:color w:val="000000"/>
        </w:rPr>
        <w:t xml:space="preserve"> </w:t>
      </w:r>
      <w:r w:rsidRPr="00BE73E0">
        <w:rPr>
          <w:color w:val="000000"/>
          <w:shd w:val="clear" w:color="auto" w:fill="FFFFFF"/>
        </w:rPr>
        <w:t>Предоставление порубочного билета и (или) разрешения на пересадку деревьев и кустарников</w:t>
      </w:r>
      <w:r w:rsidRPr="00BE73E0">
        <w:rPr>
          <w:color w:val="000000"/>
        </w:rPr>
        <w:t xml:space="preserve"> является </w:t>
      </w:r>
      <w:r w:rsidRPr="00BE73E0">
        <w:rPr>
          <w:color w:val="000000"/>
          <w:shd w:val="clear" w:color="auto" w:fill="FFFFFF"/>
        </w:rPr>
        <w:t xml:space="preserve">процедурой, связанной с особенностями осуществления градостроительной деятельности на территориях субъектов Российской Федерации и территориях муниципальных образований, которая может применяться в случае, если такая процедура и порядок её проведения установлены нормативным правовым актом субъекта Российской Федерации или муниципальным правовым актом представительного органа местного самоуправления (см. разделы </w:t>
      </w:r>
      <w:r w:rsidRPr="00BE73E0">
        <w:rPr>
          <w:color w:val="000000"/>
          <w:shd w:val="clear" w:color="auto" w:fill="FFFFFF"/>
          <w:lang w:val="en-US"/>
        </w:rPr>
        <w:t>II</w:t>
      </w:r>
      <w:r w:rsidRPr="00BE73E0">
        <w:rPr>
          <w:color w:val="000000"/>
          <w:shd w:val="clear" w:color="auto" w:fill="FFFFFF"/>
        </w:rPr>
        <w:t xml:space="preserve"> исчерпывающих перечней</w:t>
      </w:r>
      <w:r w:rsidRPr="00BE73E0">
        <w:rPr>
          <w:color w:val="000000"/>
        </w:rPr>
        <w:t xml:space="preserve"> </w:t>
      </w:r>
      <w:r w:rsidRPr="00BE73E0">
        <w:rPr>
          <w:color w:val="000000"/>
          <w:shd w:val="clear" w:color="auto" w:fill="FFFFFF"/>
        </w:rPr>
        <w:t>процедур в сфере строительства, предусмотренных постановлениями Правительства Российской Федерации от 30 апреля 2014 г. № 403, от 28 марта 2017 г. № 346, от 7 ноября 2016 г. № 1138, от 17 апреля 2017 г. № 452, от 27 декабря 2016 г. № 1504). Если предоставление порубочного билета и (или) разрешения на пересадку деревьев и кустарников не предусмотрено в поселении в соответствии с нормативным правовым актом субъекта Российской Федерации или муниципальным правовым актом представительного органа местного самоуправления, слова «</w:t>
      </w:r>
      <w:r w:rsidRPr="00BE73E0">
        <w:rPr>
          <w:color w:val="000000"/>
        </w:rPr>
        <w:t xml:space="preserve">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случаях» </w:t>
      </w:r>
      <w:r w:rsidRPr="00BE73E0">
        <w:rPr>
          <w:color w:val="000000"/>
          <w:shd w:val="clear" w:color="auto" w:fill="FFFFFF"/>
        </w:rPr>
        <w:t>должны быть исключены.</w:t>
      </w:r>
    </w:p>
    <w:p w:rsidR="00AD72FA" w:rsidRDefault="00AD72FA" w:rsidP="00AD72FA">
      <w:pPr>
        <w:pStyle w:val="af0"/>
      </w:pPr>
    </w:p>
  </w:footnote>
  <w:footnote w:id="5">
    <w:p w:rsidR="00AD72FA" w:rsidRPr="008629D3" w:rsidRDefault="00AD72FA" w:rsidP="00AD72FA">
      <w:pPr>
        <w:pStyle w:val="af2"/>
        <w:jc w:val="both"/>
        <w:rPr>
          <w:sz w:val="24"/>
          <w:szCs w:val="24"/>
        </w:rPr>
      </w:pPr>
      <w:r w:rsidRPr="008629D3">
        <w:rPr>
          <w:rStyle w:val="ae"/>
          <w:sz w:val="24"/>
          <w:szCs w:val="24"/>
        </w:rPr>
        <w:footnoteRef/>
      </w:r>
      <w:r w:rsidRPr="008629D3">
        <w:rPr>
          <w:sz w:val="24"/>
          <w:szCs w:val="24"/>
        </w:rPr>
        <w:t xml:space="preserve"> В данном пункте вводятся определения для лучшего понимания, что может быть объектом контроля в сфере благоустройства.</w:t>
      </w:r>
    </w:p>
    <w:p w:rsidR="00AD72FA" w:rsidRPr="008629D3" w:rsidRDefault="00AD72FA" w:rsidP="00AD72FA">
      <w:pPr>
        <w:pStyle w:val="af2"/>
        <w:jc w:val="both"/>
        <w:rPr>
          <w:sz w:val="24"/>
          <w:szCs w:val="24"/>
        </w:rPr>
      </w:pPr>
      <w:r w:rsidRPr="008629D3">
        <w:rPr>
          <w:sz w:val="24"/>
          <w:szCs w:val="24"/>
        </w:rPr>
        <w:t>Определение элементов благоустройства заимствовано из пункта 38 статьи 1 Градостроительного кодекса Российской Федерации.</w:t>
      </w:r>
    </w:p>
    <w:p w:rsidR="00AD72FA" w:rsidRPr="004C2D3A" w:rsidRDefault="00AD72FA" w:rsidP="00AD72FA">
      <w:pPr>
        <w:pStyle w:val="af2"/>
        <w:jc w:val="both"/>
        <w:rPr>
          <w:sz w:val="24"/>
          <w:szCs w:val="24"/>
        </w:rPr>
      </w:pPr>
      <w:r w:rsidRPr="008629D3">
        <w:rPr>
          <w:sz w:val="24"/>
          <w:szCs w:val="24"/>
        </w:rPr>
        <w:t>Иные определения могут быть уточнены, но не должны противоречить содержанию правил благоустройства соответствующего муниципального образования.</w:t>
      </w:r>
    </w:p>
  </w:footnote>
  <w:footnote w:id="6">
    <w:p w:rsidR="00AD72FA" w:rsidRDefault="00AD72FA" w:rsidP="00AD72FA">
      <w:pPr>
        <w:pStyle w:val="s10"/>
        <w:ind w:firstLine="0"/>
      </w:pPr>
      <w:r w:rsidRPr="008629D3">
        <w:rPr>
          <w:rStyle w:val="ae"/>
          <w:sz w:val="24"/>
          <w:szCs w:val="24"/>
        </w:rPr>
        <w:footnoteRef/>
      </w:r>
      <w:r w:rsidRPr="008629D3">
        <w:rPr>
          <w:rFonts w:ascii="Times New Roman" w:hAnsi="Times New Roman" w:cs="Times New Roman"/>
          <w:sz w:val="24"/>
          <w:szCs w:val="24"/>
        </w:rPr>
        <w:t xml:space="preserve"> </w:t>
      </w:r>
      <w:r w:rsidRPr="00EA3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Положением может быть предусмотрено применение системы оценки и управления рисками. В таком случае положением подлежат урегулированию вопросы утверждения перечня категорий риска, критерии риска, порядка отнесения объектов контроля к категориям риска, порядка утверждения индикаторов риска.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этом случае рекомендуется использовать положения иных типовых положений о видах контроля, которые содержат регулирование системы управления рисками.</w:t>
      </w:r>
    </w:p>
  </w:footnote>
  <w:footnote w:id="7">
    <w:p w:rsidR="00AD72FA" w:rsidRPr="007A23AB" w:rsidRDefault="00AD72FA" w:rsidP="00AD72FA">
      <w:pPr>
        <w:pStyle w:val="af2"/>
        <w:jc w:val="both"/>
        <w:rPr>
          <w:sz w:val="24"/>
          <w:szCs w:val="24"/>
        </w:rPr>
      </w:pPr>
      <w:r w:rsidRPr="008629D3">
        <w:rPr>
          <w:rStyle w:val="ae"/>
        </w:rPr>
        <w:footnoteRef/>
      </w:r>
      <w:r w:rsidRPr="008629D3">
        <w:t xml:space="preserve"> </w:t>
      </w:r>
      <w:r w:rsidRPr="008629D3">
        <w:rPr>
          <w:sz w:val="24"/>
          <w:szCs w:val="24"/>
        </w:rPr>
        <w:t xml:space="preserve">Из перечисленных видов профилактических мероприятий обязательно к проведению только информирование и консультирование. Остальные профилактические мероприятия могут не применяться (см. часть 2 статьи 45 </w:t>
      </w:r>
      <w:r w:rsidRPr="008629D3">
        <w:rPr>
          <w:color w:val="000000"/>
          <w:sz w:val="24"/>
          <w:szCs w:val="24"/>
          <w:shd w:val="clear" w:color="auto" w:fill="FFFFFF"/>
        </w:rPr>
        <w:t xml:space="preserve">Федерального закона </w:t>
      </w:r>
      <w:r w:rsidRPr="008629D3">
        <w:rPr>
          <w:color w:val="000000"/>
          <w:sz w:val="24"/>
          <w:szCs w:val="24"/>
        </w:rPr>
        <w:t>от 31.07.2020 № 248-ФЗ «О государственном контроле (надзоре) и муниципальном контроле в Российской Федерации»)</w:t>
      </w:r>
      <w:r w:rsidRPr="008629D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</w:footnote>
  <w:footnote w:id="8">
    <w:p w:rsidR="00AD72FA" w:rsidRPr="00E70AC2" w:rsidRDefault="00AD72FA" w:rsidP="00AD72FA">
      <w:pPr>
        <w:jc w:val="both"/>
        <w:rPr>
          <w:color w:val="000000"/>
          <w:shd w:val="clear" w:color="auto" w:fill="FFFFFF"/>
        </w:rPr>
      </w:pPr>
      <w:r w:rsidRPr="00E70AC2">
        <w:rPr>
          <w:rStyle w:val="ae"/>
          <w:color w:val="000000"/>
        </w:rPr>
        <w:footnoteRef/>
      </w:r>
      <w:r w:rsidRPr="00E70AC2">
        <w:rPr>
          <w:color w:val="000000"/>
        </w:rPr>
        <w:t xml:space="preserve"> В соответствии с частью 1 статьи 10 </w:t>
      </w:r>
      <w:r w:rsidRPr="00E70AC2">
        <w:rPr>
          <w:color w:val="000000"/>
          <w:shd w:val="clear" w:color="auto" w:fill="FFFFFF"/>
        </w:rPr>
        <w:t>Федерального закона от 09.02.2009 № 8-ФЗ «Об обеспечении доступа к информации о деятельности государственных органов и органов местного самоуправления»</w:t>
      </w:r>
      <w:r w:rsidRPr="00E70AC2">
        <w:rPr>
          <w:color w:val="000000"/>
        </w:rPr>
        <w:t xml:space="preserve"> </w:t>
      </w:r>
      <w:r w:rsidRPr="00E70AC2">
        <w:rPr>
          <w:color w:val="000000"/>
          <w:shd w:val="clear" w:color="auto" w:fill="FFFFFF"/>
        </w:rPr>
        <w:t xml:space="preserve">в случае, если орган местного самоуправления поселения не имеет возможности размещать информацию о своей деятельности в сети «Интернет», указанная информация может размещаться на официальном сайте соответствующего муниципального района. Аналогичный подход в размещении информации о деятельности органов местного самоуправления поселения предусмотрен также в частях 5 и 14 статьи 26.1 Федерального закона от 06.10.2003 № 131-ФЗ «Об общих принципах организации местного самоуправления в Российской Федерации». </w:t>
      </w:r>
    </w:p>
    <w:p w:rsidR="00AD72FA" w:rsidRPr="007C281D" w:rsidRDefault="00AD72FA" w:rsidP="00AD72FA">
      <w:pPr>
        <w:jc w:val="both"/>
      </w:pPr>
      <w:r w:rsidRPr="00E70AC2">
        <w:rPr>
          <w:color w:val="000000"/>
          <w:shd w:val="clear" w:color="auto" w:fill="FFFFFF"/>
        </w:rPr>
        <w:t xml:space="preserve">Вместе с тем обращаем внимание на то, что в соответствии с положениями </w:t>
      </w:r>
      <w:r w:rsidRPr="00E70AC2">
        <w:rPr>
          <w:color w:val="000000"/>
        </w:rPr>
        <w:t>Федерального закона от 31.07.2020 № 248-ФЗ «О государственном контроле (надзоре) и муниципальном контроле в Российской Федерации» (см., например, части 2, 3 статьи 46, часть 9 статьи 50 и др.) информирование о контрольно-надзорной деятельности осуществляется именно на сайте контрольного (надзорного) органа, без оговорок о возможности в отдельных случаях размещения соответствующей информации на сайтах иных органов власти.</w:t>
      </w:r>
    </w:p>
  </w:footnote>
  <w:footnote w:id="9">
    <w:p w:rsidR="00AD72FA" w:rsidRDefault="00AD72FA" w:rsidP="00AD72FA">
      <w:pPr>
        <w:pStyle w:val="af0"/>
      </w:pPr>
      <w:r>
        <w:rPr>
          <w:rStyle w:val="ae"/>
        </w:rPr>
        <w:footnoteRef/>
      </w:r>
      <w:r>
        <w:t xml:space="preserve"> В случае, если система обязательного досудебного обжалования в данном виде муниципального контроля применяется (ч. 4 ст. 39). В противном случае данная норма подлежит исключению.</w:t>
      </w:r>
    </w:p>
  </w:footnote>
  <w:footnote w:id="10">
    <w:p w:rsidR="00AD72FA" w:rsidRPr="00A7472F" w:rsidRDefault="00AD72FA" w:rsidP="00AD72F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Style w:val="ae"/>
        </w:rPr>
        <w:footnoteRef/>
      </w:r>
      <w:r>
        <w:t xml:space="preserve"> </w:t>
      </w:r>
      <w:r w:rsidRPr="00A7472F">
        <w:rPr>
          <w:rFonts w:eastAsiaTheme="minorHAnsi"/>
          <w:lang w:eastAsia="en-US"/>
        </w:rPr>
        <w:t>Положением о виде муниципального контроля может быть установлено, что досудебный порядок подачи жалоб при осуществлении соответствующего вида муниципального контроля не применяется, если иное не установлено федеральным законом о виде контроля, общими требованиями к организации и осуществлению данного вида муниципального контроля, утвержденными Правительством Российской Федерации (ч. 4 ст. 39 ФЗ № 248-ФЗ)</w:t>
      </w:r>
      <w:r>
        <w:rPr>
          <w:rFonts w:eastAsiaTheme="minorHAnsi"/>
          <w:lang w:eastAsia="en-US"/>
        </w:rPr>
        <w:t>.</w:t>
      </w:r>
    </w:p>
    <w:p w:rsidR="00AD72FA" w:rsidRPr="00A7472F" w:rsidRDefault="00AD72FA" w:rsidP="00AD72FA">
      <w:pPr>
        <w:pStyle w:val="af0"/>
        <w:jc w:val="both"/>
        <w:rPr>
          <w:sz w:val="24"/>
          <w:szCs w:val="24"/>
        </w:rPr>
      </w:pPr>
      <w:r w:rsidRPr="00A7472F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этом случае раздел </w:t>
      </w:r>
      <w:r w:rsidRPr="00A7472F">
        <w:rPr>
          <w:sz w:val="24"/>
          <w:szCs w:val="24"/>
        </w:rPr>
        <w:t>4 следует изложить в следующей редакции:</w:t>
      </w:r>
    </w:p>
    <w:p w:rsidR="00AD72FA" w:rsidRPr="00A7472F" w:rsidRDefault="00AD72FA" w:rsidP="00AD72FA">
      <w:pPr>
        <w:pStyle w:val="af0"/>
        <w:jc w:val="both"/>
        <w:rPr>
          <w:sz w:val="24"/>
          <w:szCs w:val="24"/>
        </w:rPr>
      </w:pPr>
      <w:r w:rsidRPr="00A7472F">
        <w:rPr>
          <w:sz w:val="24"/>
          <w:szCs w:val="24"/>
        </w:rPr>
        <w:t>«4.1. Решения администрации, действия (бездействие) должностных лиц, уполномоченных осуществлять муниципальный жилищный контроль, могут быть обжалованы в судебном порядке.</w:t>
      </w:r>
    </w:p>
    <w:p w:rsidR="00AD72FA" w:rsidRPr="00A7472F" w:rsidRDefault="00AD72FA" w:rsidP="00AD72FA">
      <w:pPr>
        <w:pStyle w:val="af0"/>
        <w:jc w:val="both"/>
        <w:rPr>
          <w:sz w:val="24"/>
          <w:szCs w:val="24"/>
        </w:rPr>
      </w:pPr>
      <w:r w:rsidRPr="00A7472F">
        <w:rPr>
          <w:sz w:val="24"/>
          <w:szCs w:val="24"/>
        </w:rPr>
        <w:t>4.2. Досудебный порядок подачи жалоб на решения администрации, действия (бездействие) должностных лиц, уполномоченных осуществлять муниципальный жилищный контроль, не применяется.».</w:t>
      </w:r>
    </w:p>
    <w:p w:rsidR="00AD72FA" w:rsidRDefault="00AD72FA" w:rsidP="00AD72FA">
      <w:pPr>
        <w:pStyle w:val="af0"/>
      </w:pPr>
    </w:p>
  </w:footnote>
  <w:footnote w:id="11">
    <w:p w:rsidR="00AD72FA" w:rsidRPr="00641EBA" w:rsidRDefault="00AD72FA" w:rsidP="00AD72FA">
      <w:pPr>
        <w:pStyle w:val="af0"/>
        <w:jc w:val="both"/>
        <w:rPr>
          <w:sz w:val="24"/>
          <w:szCs w:val="24"/>
        </w:rPr>
      </w:pPr>
      <w:r w:rsidRPr="008629D3">
        <w:rPr>
          <w:rStyle w:val="ae"/>
          <w:sz w:val="24"/>
          <w:szCs w:val="24"/>
        </w:rPr>
        <w:footnoteRef/>
      </w:r>
      <w:r w:rsidRPr="008629D3">
        <w:rPr>
          <w:sz w:val="24"/>
          <w:szCs w:val="24"/>
        </w:rPr>
        <w:t xml:space="preserve"> Обращаем внимание на определение порядка рассмотрения жалоб в части 2 статьи 40 </w:t>
      </w:r>
      <w:r w:rsidRPr="008629D3">
        <w:rPr>
          <w:color w:val="000000"/>
          <w:sz w:val="24"/>
          <w:szCs w:val="24"/>
        </w:rPr>
        <w:t xml:space="preserve">Федерального закона от 31.07.2020 № 248-ФЗ «О государственном контроле (надзоре) и муниципальном контроле в Российской Федерации» </w:t>
      </w:r>
      <w:r w:rsidRPr="008629D3">
        <w:rPr>
          <w:sz w:val="24"/>
          <w:szCs w:val="24"/>
        </w:rPr>
        <w:t>на случай сложной структуры органа местного самоуправления, осуществляющего муниципальный контроль. Вместе с тем, с учетом того, что в поселениях структура органов местного самоуправления, как правило, не имеет территориальных органов, пункт 4.4 Положения изложен с учетом распространенной структуры органов местного самоуправления в поселениях.</w:t>
      </w:r>
      <w:r w:rsidRPr="00641EBA">
        <w:rPr>
          <w:sz w:val="24"/>
          <w:szCs w:val="24"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58C1"/>
    <w:multiLevelType w:val="multilevel"/>
    <w:tmpl w:val="57E688F6"/>
    <w:lvl w:ilvl="0">
      <w:start w:val="1"/>
      <w:numFmt w:val="decimal"/>
      <w:lvlText w:val="%1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E20F29"/>
    <w:multiLevelType w:val="hybridMultilevel"/>
    <w:tmpl w:val="57548C0E"/>
    <w:lvl w:ilvl="0" w:tplc="7018BF16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A33E0AF0">
      <w:start w:val="1"/>
      <w:numFmt w:val="decimal"/>
      <w:lvlText w:val="%2)"/>
      <w:lvlJc w:val="left"/>
      <w:pPr>
        <w:ind w:left="2419" w:hanging="990"/>
      </w:pPr>
      <w:rPr>
        <w:rFonts w:cs="Times New Roman" w:hint="default"/>
      </w:rPr>
    </w:lvl>
    <w:lvl w:ilvl="2" w:tplc="9D66D152">
      <w:start w:val="1"/>
      <w:numFmt w:val="decimal"/>
      <w:lvlText w:val="%3."/>
      <w:lvlJc w:val="left"/>
      <w:pPr>
        <w:ind w:left="2689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79466CA"/>
    <w:multiLevelType w:val="multilevel"/>
    <w:tmpl w:val="1DD02F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F91047"/>
    <w:multiLevelType w:val="multilevel"/>
    <w:tmpl w:val="2B4C5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DC65E2"/>
    <w:multiLevelType w:val="multilevel"/>
    <w:tmpl w:val="A642CD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79" w:hanging="11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28" w:hanging="117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77" w:hanging="117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26" w:hanging="117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17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5">
    <w:nsid w:val="15854844"/>
    <w:multiLevelType w:val="hybridMultilevel"/>
    <w:tmpl w:val="13D8CD0C"/>
    <w:lvl w:ilvl="0" w:tplc="F0D83BAE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A92F2D"/>
    <w:multiLevelType w:val="multilevel"/>
    <w:tmpl w:val="0B24A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AC6BAD"/>
    <w:multiLevelType w:val="multilevel"/>
    <w:tmpl w:val="2BBE7CFE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0B0FB5"/>
    <w:multiLevelType w:val="multilevel"/>
    <w:tmpl w:val="7354B8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BF42A5"/>
    <w:multiLevelType w:val="hybridMultilevel"/>
    <w:tmpl w:val="DA405136"/>
    <w:lvl w:ilvl="0" w:tplc="321CC8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E50624"/>
    <w:multiLevelType w:val="multilevel"/>
    <w:tmpl w:val="844AA012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623AFF"/>
    <w:multiLevelType w:val="multilevel"/>
    <w:tmpl w:val="27FAE7D2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5885C63"/>
    <w:multiLevelType w:val="multilevel"/>
    <w:tmpl w:val="1D00CA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827856"/>
    <w:multiLevelType w:val="multilevel"/>
    <w:tmpl w:val="8752C768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ACA1E41"/>
    <w:multiLevelType w:val="multilevel"/>
    <w:tmpl w:val="47DACF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1B46A1"/>
    <w:multiLevelType w:val="hybridMultilevel"/>
    <w:tmpl w:val="DB141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9F1925"/>
    <w:multiLevelType w:val="multilevel"/>
    <w:tmpl w:val="552295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506C4C"/>
    <w:multiLevelType w:val="multilevel"/>
    <w:tmpl w:val="B0100BF8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>
    <w:nsid w:val="71F8173C"/>
    <w:multiLevelType w:val="multilevel"/>
    <w:tmpl w:val="062C2BE2"/>
    <w:lvl w:ilvl="0">
      <w:start w:val="1"/>
      <w:numFmt w:val="decimal"/>
      <w:lvlText w:val="%1."/>
      <w:lvlJc w:val="left"/>
      <w:pPr>
        <w:ind w:left="4263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7AA67944"/>
    <w:multiLevelType w:val="multilevel"/>
    <w:tmpl w:val="00644CEE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4F3326"/>
    <w:multiLevelType w:val="hybridMultilevel"/>
    <w:tmpl w:val="12605198"/>
    <w:lvl w:ilvl="0" w:tplc="F0D83BAE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F344D31"/>
    <w:multiLevelType w:val="multilevel"/>
    <w:tmpl w:val="F7F06B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6"/>
  </w:num>
  <w:num w:numId="7">
    <w:abstractNumId w:val="14"/>
  </w:num>
  <w:num w:numId="8">
    <w:abstractNumId w:val="12"/>
  </w:num>
  <w:num w:numId="9">
    <w:abstractNumId w:val="6"/>
  </w:num>
  <w:num w:numId="10">
    <w:abstractNumId w:val="0"/>
  </w:num>
  <w:num w:numId="11">
    <w:abstractNumId w:val="10"/>
  </w:num>
  <w:num w:numId="12">
    <w:abstractNumId w:val="7"/>
  </w:num>
  <w:num w:numId="13">
    <w:abstractNumId w:val="11"/>
  </w:num>
  <w:num w:numId="14">
    <w:abstractNumId w:val="19"/>
  </w:num>
  <w:num w:numId="15">
    <w:abstractNumId w:val="13"/>
  </w:num>
  <w:num w:numId="16">
    <w:abstractNumId w:val="5"/>
  </w:num>
  <w:num w:numId="17">
    <w:abstractNumId w:val="20"/>
  </w:num>
  <w:num w:numId="18">
    <w:abstractNumId w:val="17"/>
  </w:num>
  <w:num w:numId="19">
    <w:abstractNumId w:val="4"/>
  </w:num>
  <w:num w:numId="20">
    <w:abstractNumId w:val="1"/>
  </w:num>
  <w:num w:numId="21">
    <w:abstractNumId w:val="18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A95"/>
    <w:rsid w:val="0003263F"/>
    <w:rsid w:val="000A1E93"/>
    <w:rsid w:val="000D20C6"/>
    <w:rsid w:val="000E03B3"/>
    <w:rsid w:val="000E75D1"/>
    <w:rsid w:val="000F469E"/>
    <w:rsid w:val="00124B96"/>
    <w:rsid w:val="00266D88"/>
    <w:rsid w:val="00267A1E"/>
    <w:rsid w:val="00310262"/>
    <w:rsid w:val="00316E54"/>
    <w:rsid w:val="00320DA9"/>
    <w:rsid w:val="00326EA2"/>
    <w:rsid w:val="00340B73"/>
    <w:rsid w:val="00345C6B"/>
    <w:rsid w:val="003656E0"/>
    <w:rsid w:val="003933B0"/>
    <w:rsid w:val="003A0078"/>
    <w:rsid w:val="003B3F20"/>
    <w:rsid w:val="003D079A"/>
    <w:rsid w:val="003D7057"/>
    <w:rsid w:val="00433F5C"/>
    <w:rsid w:val="004C4E84"/>
    <w:rsid w:val="00543223"/>
    <w:rsid w:val="00587134"/>
    <w:rsid w:val="005A4E93"/>
    <w:rsid w:val="005C5084"/>
    <w:rsid w:val="00616162"/>
    <w:rsid w:val="00662C86"/>
    <w:rsid w:val="00682A65"/>
    <w:rsid w:val="006E2039"/>
    <w:rsid w:val="00701374"/>
    <w:rsid w:val="00767651"/>
    <w:rsid w:val="007C5B85"/>
    <w:rsid w:val="008100DB"/>
    <w:rsid w:val="00817FB3"/>
    <w:rsid w:val="008851F3"/>
    <w:rsid w:val="008B7F12"/>
    <w:rsid w:val="008C1E12"/>
    <w:rsid w:val="008C54D4"/>
    <w:rsid w:val="008D52D0"/>
    <w:rsid w:val="008E4BCC"/>
    <w:rsid w:val="00912238"/>
    <w:rsid w:val="009666C8"/>
    <w:rsid w:val="009B5E55"/>
    <w:rsid w:val="009C7589"/>
    <w:rsid w:val="00A30B86"/>
    <w:rsid w:val="00A31D26"/>
    <w:rsid w:val="00A331FC"/>
    <w:rsid w:val="00A723D6"/>
    <w:rsid w:val="00AC2FD2"/>
    <w:rsid w:val="00AD72FA"/>
    <w:rsid w:val="00B11827"/>
    <w:rsid w:val="00B94DA3"/>
    <w:rsid w:val="00BD0E1A"/>
    <w:rsid w:val="00C23AF3"/>
    <w:rsid w:val="00C43A46"/>
    <w:rsid w:val="00C92FFA"/>
    <w:rsid w:val="00CB6E1E"/>
    <w:rsid w:val="00CF3707"/>
    <w:rsid w:val="00D23A95"/>
    <w:rsid w:val="00D74206"/>
    <w:rsid w:val="00D742D7"/>
    <w:rsid w:val="00E411C7"/>
    <w:rsid w:val="00E62F00"/>
    <w:rsid w:val="00EB4A65"/>
    <w:rsid w:val="00F86D5A"/>
    <w:rsid w:val="00FA0FE0"/>
    <w:rsid w:val="00FA6F23"/>
    <w:rsid w:val="00FA7FD7"/>
    <w:rsid w:val="00FB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767651"/>
    <w:pPr>
      <w:keepNext/>
      <w:ind w:firstLine="851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E411C7"/>
  </w:style>
  <w:style w:type="paragraph" w:styleId="a3">
    <w:name w:val="No Spacing"/>
    <w:uiPriority w:val="1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1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1C7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4-15">
    <w:name w:val="Текст 14-1.5"/>
    <w:basedOn w:val="a"/>
    <w:rsid w:val="00587134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Обычный1"/>
    <w:rsid w:val="005871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6">
    <w:name w:val="Содерж"/>
    <w:basedOn w:val="a"/>
    <w:rsid w:val="00587134"/>
    <w:pPr>
      <w:widowControl w:val="0"/>
      <w:spacing w:after="120"/>
      <w:jc w:val="center"/>
    </w:pPr>
    <w:rPr>
      <w:sz w:val="28"/>
      <w:szCs w:val="20"/>
    </w:rPr>
  </w:style>
  <w:style w:type="paragraph" w:customStyle="1" w:styleId="ConsPlusNormal">
    <w:name w:val="ConsPlusNormal"/>
    <w:uiPriority w:val="99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76765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7">
    <w:name w:val="Hyperlink"/>
    <w:basedOn w:val="a0"/>
    <w:rsid w:val="0076765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8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0">
    <w:name w:val="Основной текст (6)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22">
    <w:name w:val="Основной текст (2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0">
    <w:name w:val="Основной текст (9)"/>
    <w:basedOn w:val="9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CourierNew10pt">
    <w:name w:val="Основной текст (10) + Courier New;10 pt"/>
    <w:basedOn w:val="100"/>
    <w:rsid w:val="00767651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67651"/>
    <w:pPr>
      <w:widowControl w:val="0"/>
      <w:shd w:val="clear" w:color="auto" w:fill="FFFFFF"/>
      <w:spacing w:line="302" w:lineRule="exact"/>
      <w:jc w:val="center"/>
    </w:pPr>
    <w:rPr>
      <w:sz w:val="22"/>
      <w:szCs w:val="22"/>
      <w:lang w:val="ba-RU" w:eastAsia="en-US"/>
    </w:rPr>
  </w:style>
  <w:style w:type="paragraph" w:customStyle="1" w:styleId="50">
    <w:name w:val="Основной текст (5)"/>
    <w:basedOn w:val="a"/>
    <w:link w:val="5"/>
    <w:rsid w:val="00767651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val="ba-RU" w:eastAsia="en-US"/>
    </w:rPr>
  </w:style>
  <w:style w:type="paragraph" w:customStyle="1" w:styleId="120">
    <w:name w:val="Заголовок №1 (2)"/>
    <w:basedOn w:val="a"/>
    <w:link w:val="12"/>
    <w:rsid w:val="00767651"/>
    <w:pPr>
      <w:widowControl w:val="0"/>
      <w:shd w:val="clear" w:color="auto" w:fill="FFFFFF"/>
      <w:spacing w:line="0" w:lineRule="atLeast"/>
      <w:outlineLvl w:val="0"/>
    </w:pPr>
    <w:rPr>
      <w:b/>
      <w:bCs/>
      <w:sz w:val="28"/>
      <w:szCs w:val="28"/>
      <w:lang w:val="ba-RU" w:eastAsia="en-US"/>
    </w:rPr>
  </w:style>
  <w:style w:type="paragraph" w:customStyle="1" w:styleId="11">
    <w:name w:val="Заголовок №1"/>
    <w:basedOn w:val="a"/>
    <w:link w:val="10"/>
    <w:rsid w:val="00767651"/>
    <w:pPr>
      <w:widowControl w:val="0"/>
      <w:shd w:val="clear" w:color="auto" w:fill="FFFFFF"/>
      <w:spacing w:line="331" w:lineRule="exact"/>
      <w:jc w:val="center"/>
      <w:outlineLvl w:val="0"/>
    </w:pPr>
    <w:rPr>
      <w:b/>
      <w:bCs/>
      <w:sz w:val="28"/>
      <w:szCs w:val="28"/>
      <w:lang w:val="ba-RU" w:eastAsia="en-US"/>
    </w:rPr>
  </w:style>
  <w:style w:type="paragraph" w:customStyle="1" w:styleId="70">
    <w:name w:val="Основной текст (7)"/>
    <w:basedOn w:val="a"/>
    <w:link w:val="7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80">
    <w:name w:val="Основной текст (8)"/>
    <w:basedOn w:val="a"/>
    <w:link w:val="8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101">
    <w:name w:val="Основной текст (10)"/>
    <w:basedOn w:val="a"/>
    <w:link w:val="100"/>
    <w:rsid w:val="00767651"/>
    <w:pPr>
      <w:widowControl w:val="0"/>
      <w:shd w:val="clear" w:color="auto" w:fill="FFFFFF"/>
      <w:spacing w:line="0" w:lineRule="atLeast"/>
    </w:pPr>
    <w:rPr>
      <w:sz w:val="22"/>
      <w:szCs w:val="22"/>
      <w:lang w:val="ba-RU" w:eastAsia="en-US"/>
    </w:rPr>
  </w:style>
  <w:style w:type="character" w:customStyle="1" w:styleId="aa">
    <w:name w:val="Верхний колонтитул Знак"/>
    <w:link w:val="ab"/>
    <w:uiPriority w:val="99"/>
    <w:locked/>
    <w:rsid w:val="00767651"/>
  </w:style>
  <w:style w:type="paragraph" w:styleId="ab">
    <w:name w:val="header"/>
    <w:basedOn w:val="a"/>
    <w:link w:val="aa"/>
    <w:uiPriority w:val="99"/>
    <w:rsid w:val="0076765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ba-RU"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7676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767651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ad">
    <w:name w:val="Нижний колонтитул Знак"/>
    <w:basedOn w:val="a0"/>
    <w:link w:val="ac"/>
    <w:uiPriority w:val="99"/>
    <w:rsid w:val="00767651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styleId="ae">
    <w:name w:val="footnote reference"/>
    <w:uiPriority w:val="99"/>
    <w:semiHidden/>
    <w:rsid w:val="008D52D0"/>
    <w:rPr>
      <w:rFonts w:cs="Times New Roman"/>
      <w:vertAlign w:val="superscript"/>
    </w:rPr>
  </w:style>
  <w:style w:type="paragraph" w:styleId="af">
    <w:name w:val="List Paragraph"/>
    <w:basedOn w:val="a"/>
    <w:uiPriority w:val="34"/>
    <w:qFormat/>
    <w:rsid w:val="000E03B3"/>
    <w:pPr>
      <w:ind w:left="720"/>
      <w:contextualSpacing/>
    </w:pPr>
  </w:style>
  <w:style w:type="paragraph" w:customStyle="1" w:styleId="ConsTitle">
    <w:name w:val="ConsTitle"/>
    <w:rsid w:val="00AD72FA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val="ru-RU" w:eastAsia="zh-CN"/>
    </w:rPr>
  </w:style>
  <w:style w:type="paragraph" w:customStyle="1" w:styleId="s10">
    <w:name w:val="s_1"/>
    <w:basedOn w:val="a"/>
    <w:rsid w:val="00AD72FA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4">
    <w:name w:val="Без интервала1"/>
    <w:rsid w:val="00AD72FA"/>
    <w:pPr>
      <w:suppressAutoHyphens/>
      <w:spacing w:after="0" w:line="240" w:lineRule="auto"/>
    </w:pPr>
    <w:rPr>
      <w:rFonts w:ascii="Calibri" w:eastAsia="Times New Roman" w:hAnsi="Calibri" w:cs="Calibri"/>
      <w:lang w:val="ru-RU" w:eastAsia="zh-CN"/>
    </w:rPr>
  </w:style>
  <w:style w:type="paragraph" w:styleId="af0">
    <w:name w:val="footnote text"/>
    <w:basedOn w:val="a"/>
    <w:link w:val="15"/>
    <w:rsid w:val="00AD72FA"/>
    <w:rPr>
      <w:sz w:val="20"/>
      <w:szCs w:val="20"/>
    </w:rPr>
  </w:style>
  <w:style w:type="character" w:customStyle="1" w:styleId="af1">
    <w:name w:val="Текст сноски Знак"/>
    <w:basedOn w:val="a0"/>
    <w:uiPriority w:val="99"/>
    <w:semiHidden/>
    <w:rsid w:val="00AD72F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15">
    <w:name w:val="Текст сноски Знак1"/>
    <w:basedOn w:val="a0"/>
    <w:link w:val="af0"/>
    <w:rsid w:val="00AD72F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2">
    <w:name w:val="annotation text"/>
    <w:basedOn w:val="a"/>
    <w:link w:val="af3"/>
    <w:uiPriority w:val="99"/>
    <w:unhideWhenUsed/>
    <w:rsid w:val="00AD72FA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AD72F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3">
    <w:name w:val="Body Text 2"/>
    <w:basedOn w:val="a"/>
    <w:link w:val="24"/>
    <w:uiPriority w:val="99"/>
    <w:unhideWhenUsed/>
    <w:rsid w:val="00AD72F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D72FA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767651"/>
    <w:pPr>
      <w:keepNext/>
      <w:ind w:firstLine="851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E411C7"/>
  </w:style>
  <w:style w:type="paragraph" w:styleId="a3">
    <w:name w:val="No Spacing"/>
    <w:uiPriority w:val="1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1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1C7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4-15">
    <w:name w:val="Текст 14-1.5"/>
    <w:basedOn w:val="a"/>
    <w:rsid w:val="00587134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Обычный1"/>
    <w:rsid w:val="005871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6">
    <w:name w:val="Содерж"/>
    <w:basedOn w:val="a"/>
    <w:rsid w:val="00587134"/>
    <w:pPr>
      <w:widowControl w:val="0"/>
      <w:spacing w:after="120"/>
      <w:jc w:val="center"/>
    </w:pPr>
    <w:rPr>
      <w:sz w:val="28"/>
      <w:szCs w:val="20"/>
    </w:rPr>
  </w:style>
  <w:style w:type="paragraph" w:customStyle="1" w:styleId="ConsPlusNormal">
    <w:name w:val="ConsPlusNormal"/>
    <w:uiPriority w:val="99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76765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7">
    <w:name w:val="Hyperlink"/>
    <w:basedOn w:val="a0"/>
    <w:rsid w:val="0076765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8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0">
    <w:name w:val="Основной текст (6)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22">
    <w:name w:val="Основной текст (2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0">
    <w:name w:val="Основной текст (9)"/>
    <w:basedOn w:val="9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CourierNew10pt">
    <w:name w:val="Основной текст (10) + Courier New;10 pt"/>
    <w:basedOn w:val="100"/>
    <w:rsid w:val="00767651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67651"/>
    <w:pPr>
      <w:widowControl w:val="0"/>
      <w:shd w:val="clear" w:color="auto" w:fill="FFFFFF"/>
      <w:spacing w:line="302" w:lineRule="exact"/>
      <w:jc w:val="center"/>
    </w:pPr>
    <w:rPr>
      <w:sz w:val="22"/>
      <w:szCs w:val="22"/>
      <w:lang w:val="ba-RU" w:eastAsia="en-US"/>
    </w:rPr>
  </w:style>
  <w:style w:type="paragraph" w:customStyle="1" w:styleId="50">
    <w:name w:val="Основной текст (5)"/>
    <w:basedOn w:val="a"/>
    <w:link w:val="5"/>
    <w:rsid w:val="00767651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val="ba-RU" w:eastAsia="en-US"/>
    </w:rPr>
  </w:style>
  <w:style w:type="paragraph" w:customStyle="1" w:styleId="120">
    <w:name w:val="Заголовок №1 (2)"/>
    <w:basedOn w:val="a"/>
    <w:link w:val="12"/>
    <w:rsid w:val="00767651"/>
    <w:pPr>
      <w:widowControl w:val="0"/>
      <w:shd w:val="clear" w:color="auto" w:fill="FFFFFF"/>
      <w:spacing w:line="0" w:lineRule="atLeast"/>
      <w:outlineLvl w:val="0"/>
    </w:pPr>
    <w:rPr>
      <w:b/>
      <w:bCs/>
      <w:sz w:val="28"/>
      <w:szCs w:val="28"/>
      <w:lang w:val="ba-RU" w:eastAsia="en-US"/>
    </w:rPr>
  </w:style>
  <w:style w:type="paragraph" w:customStyle="1" w:styleId="11">
    <w:name w:val="Заголовок №1"/>
    <w:basedOn w:val="a"/>
    <w:link w:val="10"/>
    <w:rsid w:val="00767651"/>
    <w:pPr>
      <w:widowControl w:val="0"/>
      <w:shd w:val="clear" w:color="auto" w:fill="FFFFFF"/>
      <w:spacing w:line="331" w:lineRule="exact"/>
      <w:jc w:val="center"/>
      <w:outlineLvl w:val="0"/>
    </w:pPr>
    <w:rPr>
      <w:b/>
      <w:bCs/>
      <w:sz w:val="28"/>
      <w:szCs w:val="28"/>
      <w:lang w:val="ba-RU" w:eastAsia="en-US"/>
    </w:rPr>
  </w:style>
  <w:style w:type="paragraph" w:customStyle="1" w:styleId="70">
    <w:name w:val="Основной текст (7)"/>
    <w:basedOn w:val="a"/>
    <w:link w:val="7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80">
    <w:name w:val="Основной текст (8)"/>
    <w:basedOn w:val="a"/>
    <w:link w:val="8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101">
    <w:name w:val="Основной текст (10)"/>
    <w:basedOn w:val="a"/>
    <w:link w:val="100"/>
    <w:rsid w:val="00767651"/>
    <w:pPr>
      <w:widowControl w:val="0"/>
      <w:shd w:val="clear" w:color="auto" w:fill="FFFFFF"/>
      <w:spacing w:line="0" w:lineRule="atLeast"/>
    </w:pPr>
    <w:rPr>
      <w:sz w:val="22"/>
      <w:szCs w:val="22"/>
      <w:lang w:val="ba-RU" w:eastAsia="en-US"/>
    </w:rPr>
  </w:style>
  <w:style w:type="character" w:customStyle="1" w:styleId="aa">
    <w:name w:val="Верхний колонтитул Знак"/>
    <w:link w:val="ab"/>
    <w:uiPriority w:val="99"/>
    <w:locked/>
    <w:rsid w:val="00767651"/>
  </w:style>
  <w:style w:type="paragraph" w:styleId="ab">
    <w:name w:val="header"/>
    <w:basedOn w:val="a"/>
    <w:link w:val="aa"/>
    <w:uiPriority w:val="99"/>
    <w:rsid w:val="0076765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ba-RU"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7676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767651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ad">
    <w:name w:val="Нижний колонтитул Знак"/>
    <w:basedOn w:val="a0"/>
    <w:link w:val="ac"/>
    <w:uiPriority w:val="99"/>
    <w:rsid w:val="00767651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styleId="ae">
    <w:name w:val="footnote reference"/>
    <w:uiPriority w:val="99"/>
    <w:semiHidden/>
    <w:rsid w:val="008D52D0"/>
    <w:rPr>
      <w:rFonts w:cs="Times New Roman"/>
      <w:vertAlign w:val="superscript"/>
    </w:rPr>
  </w:style>
  <w:style w:type="paragraph" w:styleId="af">
    <w:name w:val="List Paragraph"/>
    <w:basedOn w:val="a"/>
    <w:uiPriority w:val="34"/>
    <w:qFormat/>
    <w:rsid w:val="000E03B3"/>
    <w:pPr>
      <w:ind w:left="720"/>
      <w:contextualSpacing/>
    </w:pPr>
  </w:style>
  <w:style w:type="paragraph" w:customStyle="1" w:styleId="ConsTitle">
    <w:name w:val="ConsTitle"/>
    <w:rsid w:val="00AD72FA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val="ru-RU" w:eastAsia="zh-CN"/>
    </w:rPr>
  </w:style>
  <w:style w:type="paragraph" w:customStyle="1" w:styleId="s10">
    <w:name w:val="s_1"/>
    <w:basedOn w:val="a"/>
    <w:rsid w:val="00AD72FA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4">
    <w:name w:val="Без интервала1"/>
    <w:rsid w:val="00AD72FA"/>
    <w:pPr>
      <w:suppressAutoHyphens/>
      <w:spacing w:after="0" w:line="240" w:lineRule="auto"/>
    </w:pPr>
    <w:rPr>
      <w:rFonts w:ascii="Calibri" w:eastAsia="Times New Roman" w:hAnsi="Calibri" w:cs="Calibri"/>
      <w:lang w:val="ru-RU" w:eastAsia="zh-CN"/>
    </w:rPr>
  </w:style>
  <w:style w:type="paragraph" w:styleId="af0">
    <w:name w:val="footnote text"/>
    <w:basedOn w:val="a"/>
    <w:link w:val="15"/>
    <w:rsid w:val="00AD72FA"/>
    <w:rPr>
      <w:sz w:val="20"/>
      <w:szCs w:val="20"/>
    </w:rPr>
  </w:style>
  <w:style w:type="character" w:customStyle="1" w:styleId="af1">
    <w:name w:val="Текст сноски Знак"/>
    <w:basedOn w:val="a0"/>
    <w:uiPriority w:val="99"/>
    <w:semiHidden/>
    <w:rsid w:val="00AD72F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15">
    <w:name w:val="Текст сноски Знак1"/>
    <w:basedOn w:val="a0"/>
    <w:link w:val="af0"/>
    <w:rsid w:val="00AD72F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2">
    <w:name w:val="annotation text"/>
    <w:basedOn w:val="a"/>
    <w:link w:val="af3"/>
    <w:uiPriority w:val="99"/>
    <w:unhideWhenUsed/>
    <w:rsid w:val="00AD72FA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AD72F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3">
    <w:name w:val="Body Text 2"/>
    <w:basedOn w:val="a"/>
    <w:link w:val="24"/>
    <w:uiPriority w:val="99"/>
    <w:unhideWhenUsed/>
    <w:rsid w:val="00AD72F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D72FA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4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378980&amp;date=25.06.2021&amp;demo=1&amp;dst=100014&amp;fld=134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358750&amp;date=25.06.2021&amp;demo=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358750&amp;date=25.06.2021&amp;demo=1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358750&amp;date=25.06.2021&amp;demo=1&amp;dst=100512&amp;fld=13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LAW&amp;n=358750&amp;date=25.06.2021&amp;demo=1&amp;dst=100998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CE75D-F896-4E6B-85A9-049F07DFA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29</Pages>
  <Words>7006</Words>
  <Characters>39936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Акмурунский сс</dc:creator>
  <cp:keywords/>
  <dc:description/>
  <cp:lastModifiedBy>Акмурунский сс</cp:lastModifiedBy>
  <cp:revision>52</cp:revision>
  <cp:lastPrinted>2022-01-13T11:45:00Z</cp:lastPrinted>
  <dcterms:created xsi:type="dcterms:W3CDTF">2019-11-21T03:57:00Z</dcterms:created>
  <dcterms:modified xsi:type="dcterms:W3CDTF">2022-01-13T11:45:00Z</dcterms:modified>
</cp:coreProperties>
</file>