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5" w:type="dxa"/>
        <w:tblLayout w:type="fixed"/>
        <w:tblLook w:val="04A0" w:firstRow="1" w:lastRow="0" w:firstColumn="1" w:lastColumn="0" w:noHBand="0" w:noVBand="1"/>
      </w:tblPr>
      <w:tblGrid>
        <w:gridCol w:w="4244"/>
        <w:gridCol w:w="1831"/>
        <w:gridCol w:w="4245"/>
      </w:tblGrid>
      <w:tr w:rsidR="00356F68" w:rsidTr="00356F68">
        <w:trPr>
          <w:trHeight w:val="2161"/>
        </w:trPr>
        <w:tc>
          <w:tcPr>
            <w:tcW w:w="424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356F68" w:rsidRDefault="00356F68">
            <w:pPr>
              <w:spacing w:line="276" w:lineRule="auto"/>
              <w:rPr>
                <w:b/>
                <w:bCs/>
                <w:sz w:val="18"/>
                <w:szCs w:val="18"/>
                <w:lang w:val="ba-RU"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      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БАШҠОРТОСТАН РЕСПУБЛИКАҺЫ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БАЙМ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АҠ</w:t>
            </w: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 РАЙОНЫ МУНИЦИПАЛЬ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РАЙОНЫНЫ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 xml:space="preserve">Ң </w:t>
            </w:r>
            <w:r>
              <w:rPr>
                <w:b/>
                <w:bCs/>
                <w:sz w:val="18"/>
                <w:szCs w:val="18"/>
                <w:lang w:val="en-US" w:bidi="hi-IN"/>
              </w:rPr>
              <w:t>A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Ҡ</w:t>
            </w:r>
            <w:r w:rsidRPr="00356F68">
              <w:rPr>
                <w:b/>
                <w:bCs/>
                <w:sz w:val="18"/>
                <w:szCs w:val="18"/>
                <w:lang w:bidi="hi-IN"/>
              </w:rPr>
              <w:t>МОРОН АУЫЛ</w:t>
            </w:r>
          </w:p>
          <w:p w:rsid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ba-RU"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СОВЕТЫ АУЫЛ БИЛ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Ә</w:t>
            </w:r>
            <w:r w:rsidRPr="00356F68">
              <w:rPr>
                <w:b/>
                <w:bCs/>
                <w:sz w:val="18"/>
                <w:szCs w:val="18"/>
                <w:lang w:bidi="hi-IN"/>
              </w:rPr>
              <w:t>М</w:t>
            </w:r>
            <w:r>
              <w:rPr>
                <w:b/>
                <w:bCs/>
                <w:sz w:val="18"/>
                <w:szCs w:val="18"/>
                <w:lang w:val="ba-RU" w:bidi="hi-IN"/>
              </w:rPr>
              <w:t>ӘҺЕ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СОВЕТЫ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 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sz w:val="16"/>
                <w:szCs w:val="16"/>
                <w:lang w:bidi="hi-IN"/>
              </w:rPr>
            </w:pPr>
            <w:r w:rsidRPr="00356F68">
              <w:rPr>
                <w:sz w:val="16"/>
                <w:szCs w:val="16"/>
                <w:lang w:bidi="hi-IN"/>
              </w:rPr>
              <w:t>453676,Байма</w:t>
            </w:r>
            <w:r>
              <w:rPr>
                <w:sz w:val="16"/>
                <w:szCs w:val="16"/>
                <w:lang w:val="ba-RU" w:bidi="hi-IN"/>
              </w:rPr>
              <w:t>ҡ</w:t>
            </w:r>
            <w:r w:rsidRPr="00356F68">
              <w:rPr>
                <w:sz w:val="16"/>
                <w:szCs w:val="16"/>
                <w:lang w:bidi="hi-IN"/>
              </w:rPr>
              <w:t xml:space="preserve"> районы,А</w:t>
            </w:r>
            <w:r>
              <w:rPr>
                <w:sz w:val="16"/>
                <w:szCs w:val="16"/>
                <w:lang w:val="ba-RU" w:bidi="hi-IN"/>
              </w:rPr>
              <w:t>ҡ</w:t>
            </w:r>
            <w:r w:rsidRPr="00356F68">
              <w:rPr>
                <w:sz w:val="16"/>
                <w:szCs w:val="16"/>
                <w:lang w:bidi="hi-IN"/>
              </w:rPr>
              <w:t>морон ауылы, Ленин урамы,41</w:t>
            </w:r>
          </w:p>
          <w:p w:rsidR="00356F68" w:rsidRPr="00356F68" w:rsidRDefault="00356F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bidi="hi-IN"/>
              </w:rPr>
            </w:pPr>
            <w:r w:rsidRPr="00356F68">
              <w:rPr>
                <w:sz w:val="16"/>
                <w:szCs w:val="16"/>
                <w:lang w:bidi="hi-IN"/>
              </w:rPr>
              <w:t xml:space="preserve">тел.:8(34751) 4-33-67; </w:t>
            </w:r>
            <w:r>
              <w:rPr>
                <w:sz w:val="16"/>
                <w:szCs w:val="16"/>
                <w:lang w:val="en-US" w:bidi="hi-IN"/>
              </w:rPr>
              <w:t>E</w:t>
            </w:r>
            <w:r w:rsidRPr="00356F68">
              <w:rPr>
                <w:sz w:val="16"/>
                <w:szCs w:val="16"/>
                <w:lang w:bidi="hi-IN"/>
              </w:rPr>
              <w:t>-</w:t>
            </w:r>
            <w:r>
              <w:rPr>
                <w:sz w:val="16"/>
                <w:szCs w:val="16"/>
                <w:lang w:val="en-US" w:bidi="hi-IN"/>
              </w:rPr>
              <w:t>mail</w:t>
            </w:r>
            <w:r w:rsidRPr="00356F68">
              <w:rPr>
                <w:sz w:val="16"/>
                <w:szCs w:val="16"/>
                <w:lang w:bidi="hi-IN"/>
              </w:rPr>
              <w:t>.: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akmur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-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sp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@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yandex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.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ru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356F68" w:rsidRDefault="00356F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val="en-US" w:bidi="hi-IN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F62513" wp14:editId="73F942C2">
                  <wp:extent cx="876300" cy="10953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356F68" w:rsidRDefault="00356F68">
            <w:pPr>
              <w:spacing w:line="276" w:lineRule="auto"/>
              <w:rPr>
                <w:b/>
                <w:bCs/>
                <w:sz w:val="18"/>
                <w:szCs w:val="18"/>
                <w:lang w:val="ba-RU"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            РЕСПУБЛИКА БАШКОРТОСТАН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СОВЕТ СЕЛЬСКОГО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ПОСЕЛЕНИЯ АКМУРУНСКИЙ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 xml:space="preserve">СЕЛЬСОВЕТ МУНИЦИПАЛЬНОГО 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sz w:val="18"/>
                <w:szCs w:val="18"/>
                <w:lang w:bidi="hi-IN"/>
              </w:rPr>
            </w:pPr>
            <w:r w:rsidRPr="00356F68">
              <w:rPr>
                <w:b/>
                <w:bCs/>
                <w:sz w:val="18"/>
                <w:szCs w:val="18"/>
                <w:lang w:bidi="hi-IN"/>
              </w:rPr>
              <w:t>РАЙОНА БАЙМАКСКИЙ РАЙОН</w:t>
            </w:r>
          </w:p>
          <w:p w:rsidR="00356F68" w:rsidRPr="00356F68" w:rsidRDefault="00356F68">
            <w:pPr>
              <w:spacing w:line="276" w:lineRule="auto"/>
              <w:jc w:val="center"/>
              <w:rPr>
                <w:sz w:val="18"/>
                <w:szCs w:val="18"/>
                <w:lang w:bidi="hi-IN"/>
              </w:rPr>
            </w:pPr>
          </w:p>
          <w:p w:rsidR="00356F68" w:rsidRPr="00356F68" w:rsidRDefault="00356F68">
            <w:pPr>
              <w:spacing w:line="276" w:lineRule="auto"/>
              <w:jc w:val="center"/>
              <w:rPr>
                <w:sz w:val="16"/>
                <w:szCs w:val="16"/>
                <w:lang w:bidi="hi-IN"/>
              </w:rPr>
            </w:pPr>
            <w:r w:rsidRPr="00356F68">
              <w:rPr>
                <w:sz w:val="16"/>
                <w:szCs w:val="16"/>
                <w:lang w:bidi="hi-IN"/>
              </w:rPr>
              <w:t xml:space="preserve">453676,РБ,Баймакский район, с.Акмурун, ул.Ленина,41 </w:t>
            </w:r>
          </w:p>
          <w:p w:rsidR="00356F68" w:rsidRPr="00356F68" w:rsidRDefault="00356F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bidi="hi-IN"/>
              </w:rPr>
            </w:pPr>
            <w:r w:rsidRPr="00356F68">
              <w:rPr>
                <w:sz w:val="16"/>
                <w:szCs w:val="16"/>
                <w:lang w:bidi="hi-IN"/>
              </w:rPr>
              <w:t xml:space="preserve">тел.:8(34751) 4-33-67; </w:t>
            </w:r>
            <w:r>
              <w:rPr>
                <w:sz w:val="16"/>
                <w:szCs w:val="16"/>
                <w:lang w:val="en-US" w:bidi="hi-IN"/>
              </w:rPr>
              <w:t>E</w:t>
            </w:r>
            <w:r w:rsidRPr="00356F68">
              <w:rPr>
                <w:sz w:val="16"/>
                <w:szCs w:val="16"/>
                <w:lang w:bidi="hi-IN"/>
              </w:rPr>
              <w:t>-</w:t>
            </w:r>
            <w:r>
              <w:rPr>
                <w:sz w:val="16"/>
                <w:szCs w:val="16"/>
                <w:lang w:val="en-US" w:bidi="hi-IN"/>
              </w:rPr>
              <w:t>mail</w:t>
            </w:r>
            <w:r w:rsidRPr="00356F68">
              <w:rPr>
                <w:sz w:val="16"/>
                <w:szCs w:val="16"/>
                <w:lang w:bidi="hi-IN"/>
              </w:rPr>
              <w:t>.: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akmur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-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sp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@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yandex</w:t>
            </w:r>
            <w:proofErr w:type="spellEnd"/>
            <w:r w:rsidRPr="00356F68">
              <w:rPr>
                <w:sz w:val="16"/>
                <w:szCs w:val="16"/>
                <w:lang w:bidi="hi-IN"/>
              </w:rPr>
              <w:t>.</w:t>
            </w:r>
            <w:proofErr w:type="spellStart"/>
            <w:r>
              <w:rPr>
                <w:sz w:val="16"/>
                <w:szCs w:val="16"/>
                <w:lang w:val="en-US" w:bidi="hi-IN"/>
              </w:rPr>
              <w:t>ru</w:t>
            </w:r>
            <w:proofErr w:type="spellEnd"/>
          </w:p>
        </w:tc>
      </w:tr>
    </w:tbl>
    <w:p w:rsidR="00356F68" w:rsidRDefault="00356F68" w:rsidP="00356F68">
      <w:pPr>
        <w:ind w:left="708"/>
        <w:rPr>
          <w:rFonts w:ascii="Rom Bsh" w:hAnsi="Rom Bsh" w:cs="Rom Bsh"/>
        </w:rPr>
      </w:pPr>
    </w:p>
    <w:p w:rsidR="00356F68" w:rsidRDefault="00B42375" w:rsidP="00B42375">
      <w:r>
        <w:rPr>
          <w:rFonts w:ascii="Rom Bsh" w:hAnsi="Rom Bsh" w:cs="Rom Bsh"/>
        </w:rPr>
        <w:t xml:space="preserve">             </w:t>
      </w:r>
      <w:r w:rsidR="00356F68">
        <w:rPr>
          <w:rFonts w:ascii="Rom Bsh" w:hAnsi="Rom Bsh" w:cs="Rom Bsh"/>
        </w:rPr>
        <w:t>КАРАР</w:t>
      </w:r>
      <w:r w:rsidR="00356F68">
        <w:rPr>
          <w:rFonts w:ascii="Rom Bsh" w:hAnsi="Rom Bsh" w:cs="Rom Bsh"/>
        </w:rPr>
        <w:tab/>
      </w:r>
      <w:r w:rsidR="00356F68">
        <w:rPr>
          <w:rFonts w:ascii="Rom Bsh" w:hAnsi="Rom Bsh" w:cs="Rom Bsh"/>
        </w:rPr>
        <w:tab/>
      </w:r>
      <w:r w:rsidR="00356F68">
        <w:rPr>
          <w:rFonts w:ascii="Rom Bsh" w:hAnsi="Rom Bsh" w:cs="Rom Bsh"/>
        </w:rPr>
        <w:tab/>
      </w:r>
      <w:r w:rsidR="00356F68">
        <w:rPr>
          <w:rFonts w:ascii="Rom Bsh" w:hAnsi="Rom Bsh" w:cs="Rom Bsh"/>
        </w:rPr>
        <w:tab/>
      </w:r>
      <w:r w:rsidR="00356F68">
        <w:rPr>
          <w:rFonts w:ascii="Rom Bsh" w:hAnsi="Rom Bsh" w:cs="Rom Bsh"/>
        </w:rPr>
        <w:tab/>
      </w:r>
      <w:r w:rsidR="00356F68">
        <w:rPr>
          <w:rFonts w:ascii="Rom Bsh" w:hAnsi="Rom Bsh" w:cs="Rom Bsh"/>
        </w:rPr>
        <w:tab/>
      </w:r>
      <w:r w:rsidR="00356F68">
        <w:rPr>
          <w:rFonts w:ascii="Rom Bsh" w:hAnsi="Rom Bsh" w:cs="Rom Bsh"/>
        </w:rPr>
        <w:tab/>
      </w:r>
      <w:r w:rsidR="00356F68">
        <w:rPr>
          <w:rFonts w:ascii="Rom Bsh" w:hAnsi="Rom Bsh" w:cs="Rom Bsh"/>
        </w:rPr>
        <w:tab/>
        <w:t xml:space="preserve">   РЕШЕНИЕ</w:t>
      </w:r>
    </w:p>
    <w:p w:rsidR="00356F68" w:rsidRDefault="00356F68" w:rsidP="00356F68">
      <w:pPr>
        <w:jc w:val="center"/>
        <w:rPr>
          <w:rFonts w:ascii="Rom Bsh" w:hAnsi="Rom Bsh" w:cs="Rom Bsh"/>
          <w:sz w:val="28"/>
          <w:szCs w:val="28"/>
        </w:rPr>
      </w:pPr>
    </w:p>
    <w:p w:rsidR="00356F68" w:rsidRDefault="00A83DCA" w:rsidP="00356F68">
      <w:pPr>
        <w:jc w:val="center"/>
        <w:rPr>
          <w:sz w:val="28"/>
          <w:szCs w:val="28"/>
        </w:rPr>
      </w:pPr>
      <w:r>
        <w:rPr>
          <w:sz w:val="28"/>
          <w:szCs w:val="28"/>
        </w:rPr>
        <w:t>«15</w:t>
      </w:r>
      <w:r w:rsidR="00356F68">
        <w:rPr>
          <w:sz w:val="28"/>
          <w:szCs w:val="28"/>
        </w:rPr>
        <w:t xml:space="preserve">» </w:t>
      </w:r>
      <w:r w:rsidR="00134912">
        <w:rPr>
          <w:rFonts w:ascii="Rom Bsh" w:hAnsi="Rom Bsh" w:cs="Rom Bsh"/>
          <w:sz w:val="28"/>
          <w:szCs w:val="28"/>
        </w:rPr>
        <w:t>июнь</w:t>
      </w:r>
      <w:r w:rsidR="00F77585">
        <w:rPr>
          <w:rFonts w:ascii="Rom Bsh" w:hAnsi="Rom Bsh" w:cs="Rom Bsh"/>
          <w:sz w:val="28"/>
          <w:szCs w:val="28"/>
        </w:rPr>
        <w:t xml:space="preserve"> </w:t>
      </w:r>
      <w:r w:rsidR="00115AF7">
        <w:rPr>
          <w:sz w:val="28"/>
          <w:szCs w:val="28"/>
        </w:rPr>
        <w:t>2021</w:t>
      </w:r>
      <w:r w:rsidR="00134912">
        <w:rPr>
          <w:sz w:val="28"/>
          <w:szCs w:val="28"/>
        </w:rPr>
        <w:t xml:space="preserve"> й.                  </w:t>
      </w:r>
      <w:r w:rsidR="00356F68">
        <w:rPr>
          <w:sz w:val="28"/>
          <w:szCs w:val="28"/>
        </w:rPr>
        <w:t xml:space="preserve"> </w:t>
      </w:r>
      <w:r w:rsidR="00C209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№ 76                  «15</w:t>
      </w:r>
      <w:r w:rsidR="00134912">
        <w:rPr>
          <w:sz w:val="28"/>
          <w:szCs w:val="28"/>
        </w:rPr>
        <w:t>» июн</w:t>
      </w:r>
      <w:r w:rsidR="00115AF7">
        <w:rPr>
          <w:sz w:val="28"/>
          <w:szCs w:val="28"/>
        </w:rPr>
        <w:t>я 2021</w:t>
      </w:r>
      <w:r w:rsidR="00F77585">
        <w:rPr>
          <w:sz w:val="28"/>
          <w:szCs w:val="28"/>
        </w:rPr>
        <w:t xml:space="preserve"> </w:t>
      </w:r>
      <w:r w:rsidR="00356F68">
        <w:rPr>
          <w:sz w:val="28"/>
          <w:szCs w:val="28"/>
        </w:rPr>
        <w:t>г.</w:t>
      </w:r>
    </w:p>
    <w:p w:rsidR="00356F68" w:rsidRDefault="00356F68" w:rsidP="00356F68">
      <w:pPr>
        <w:jc w:val="center"/>
        <w:rPr>
          <w:b/>
          <w:sz w:val="4"/>
          <w:szCs w:val="4"/>
        </w:rPr>
      </w:pPr>
    </w:p>
    <w:p w:rsidR="00C209DE" w:rsidRDefault="00C209DE" w:rsidP="00C209DE">
      <w:pPr>
        <w:rPr>
          <w:b/>
          <w:sz w:val="4"/>
          <w:szCs w:val="4"/>
        </w:rPr>
      </w:pPr>
    </w:p>
    <w:p w:rsidR="00C209DE" w:rsidRDefault="00C209DE" w:rsidP="00356F68">
      <w:pPr>
        <w:jc w:val="center"/>
        <w:rPr>
          <w:b/>
          <w:sz w:val="4"/>
          <w:szCs w:val="4"/>
        </w:rPr>
      </w:pPr>
    </w:p>
    <w:p w:rsidR="00C209DE" w:rsidRDefault="00C209DE" w:rsidP="00356F68">
      <w:pPr>
        <w:jc w:val="center"/>
        <w:rPr>
          <w:b/>
          <w:sz w:val="4"/>
          <w:szCs w:val="4"/>
        </w:rPr>
      </w:pPr>
    </w:p>
    <w:p w:rsidR="00C209DE" w:rsidRPr="00E25297" w:rsidRDefault="00C209DE" w:rsidP="00C209DE">
      <w:pPr>
        <w:pStyle w:val="ConsPlusNormal"/>
        <w:ind w:left="567"/>
        <w:jc w:val="center"/>
        <w:rPr>
          <w:sz w:val="28"/>
          <w:szCs w:val="28"/>
        </w:rPr>
      </w:pPr>
      <w:r w:rsidRPr="00E25297">
        <w:rPr>
          <w:sz w:val="28"/>
          <w:szCs w:val="28"/>
        </w:rPr>
        <w:t xml:space="preserve">Об утверждении Порядка выдвижения, внесения, обсуждения и рассмотрения инициативных проектов в </w:t>
      </w:r>
      <w:r w:rsidR="00B42375">
        <w:rPr>
          <w:sz w:val="28"/>
          <w:szCs w:val="28"/>
        </w:rPr>
        <w:t xml:space="preserve">сельском поселении </w:t>
      </w:r>
      <w:proofErr w:type="spellStart"/>
      <w:r w:rsidR="00B42375">
        <w:rPr>
          <w:sz w:val="28"/>
          <w:szCs w:val="28"/>
        </w:rPr>
        <w:t>Акмурунский</w:t>
      </w:r>
      <w:proofErr w:type="spellEnd"/>
      <w:r w:rsidR="00B42375">
        <w:rPr>
          <w:sz w:val="28"/>
          <w:szCs w:val="28"/>
        </w:rPr>
        <w:t xml:space="preserve"> сельсовет </w:t>
      </w:r>
      <w:r w:rsidRPr="00E25297">
        <w:rPr>
          <w:sz w:val="28"/>
          <w:szCs w:val="28"/>
        </w:rPr>
        <w:t xml:space="preserve">муниципальном районе </w:t>
      </w:r>
      <w:proofErr w:type="spellStart"/>
      <w:r w:rsidRPr="00E25297">
        <w:rPr>
          <w:sz w:val="28"/>
          <w:szCs w:val="28"/>
        </w:rPr>
        <w:t>Баймакский</w:t>
      </w:r>
      <w:proofErr w:type="spellEnd"/>
      <w:r w:rsidRPr="00E25297">
        <w:rPr>
          <w:sz w:val="28"/>
          <w:szCs w:val="28"/>
        </w:rPr>
        <w:t xml:space="preserve"> район Республики Башкортостан </w:t>
      </w:r>
    </w:p>
    <w:p w:rsidR="00C209DE" w:rsidRPr="00E25297" w:rsidRDefault="00C209DE" w:rsidP="00C209DE">
      <w:pPr>
        <w:pStyle w:val="ConsPlusNormal"/>
        <w:ind w:left="567" w:firstLine="540"/>
        <w:jc w:val="both"/>
        <w:rPr>
          <w:sz w:val="28"/>
          <w:szCs w:val="28"/>
        </w:rPr>
      </w:pPr>
    </w:p>
    <w:p w:rsidR="00C209DE" w:rsidRPr="00E25297" w:rsidRDefault="00C209DE" w:rsidP="00C209DE">
      <w:pPr>
        <w:pStyle w:val="ConsPlusNormal"/>
        <w:ind w:left="567" w:firstLine="540"/>
        <w:jc w:val="both"/>
        <w:rPr>
          <w:sz w:val="28"/>
          <w:szCs w:val="28"/>
        </w:rPr>
      </w:pPr>
      <w:r w:rsidRPr="00E25297">
        <w:rPr>
          <w:sz w:val="28"/>
          <w:szCs w:val="28"/>
        </w:rPr>
        <w:t xml:space="preserve">В соответствии со статьей 26.1. Федерального закона от 6 октября 2003 года N 131-ФЗ "Об общих принципах организации местного самоуправления в Российской Федерации", руководствуясь Уставом </w:t>
      </w:r>
      <w:r w:rsidR="00B42375">
        <w:rPr>
          <w:sz w:val="28"/>
          <w:szCs w:val="28"/>
        </w:rPr>
        <w:t xml:space="preserve">сельского поселения </w:t>
      </w:r>
      <w:proofErr w:type="spellStart"/>
      <w:r w:rsidR="00B42375">
        <w:rPr>
          <w:sz w:val="28"/>
          <w:szCs w:val="28"/>
        </w:rPr>
        <w:t>Акмурунский</w:t>
      </w:r>
      <w:proofErr w:type="spellEnd"/>
      <w:r w:rsidR="00B42375">
        <w:rPr>
          <w:sz w:val="28"/>
          <w:szCs w:val="28"/>
        </w:rPr>
        <w:t xml:space="preserve"> сельсовет </w:t>
      </w:r>
      <w:r w:rsidRPr="00E25297">
        <w:rPr>
          <w:sz w:val="28"/>
          <w:szCs w:val="28"/>
        </w:rPr>
        <w:t xml:space="preserve">муниципального района </w:t>
      </w:r>
      <w:proofErr w:type="spellStart"/>
      <w:r w:rsidRPr="00E25297">
        <w:rPr>
          <w:sz w:val="28"/>
          <w:szCs w:val="28"/>
        </w:rPr>
        <w:t>Баймакский</w:t>
      </w:r>
      <w:proofErr w:type="spellEnd"/>
      <w:r w:rsidRPr="00E25297">
        <w:rPr>
          <w:sz w:val="28"/>
          <w:szCs w:val="28"/>
        </w:rPr>
        <w:t xml:space="preserve"> район Республики Башкортостан, Совет </w:t>
      </w:r>
      <w:r w:rsidR="00B42375">
        <w:rPr>
          <w:sz w:val="28"/>
          <w:szCs w:val="28"/>
        </w:rPr>
        <w:t xml:space="preserve">сельского поселения </w:t>
      </w:r>
      <w:proofErr w:type="spellStart"/>
      <w:r w:rsidR="00B42375">
        <w:rPr>
          <w:sz w:val="28"/>
          <w:szCs w:val="28"/>
        </w:rPr>
        <w:t>Акмурунский</w:t>
      </w:r>
      <w:proofErr w:type="spellEnd"/>
      <w:r w:rsidR="00B42375">
        <w:rPr>
          <w:sz w:val="28"/>
          <w:szCs w:val="28"/>
        </w:rPr>
        <w:t xml:space="preserve"> сельсовет </w:t>
      </w:r>
      <w:r w:rsidRPr="00E25297">
        <w:rPr>
          <w:sz w:val="28"/>
          <w:szCs w:val="28"/>
        </w:rPr>
        <w:t xml:space="preserve">муниципального района </w:t>
      </w:r>
      <w:proofErr w:type="spellStart"/>
      <w:r w:rsidRPr="00E25297">
        <w:rPr>
          <w:sz w:val="28"/>
          <w:szCs w:val="28"/>
        </w:rPr>
        <w:t>Баймакский</w:t>
      </w:r>
      <w:proofErr w:type="spellEnd"/>
      <w:r w:rsidRPr="00E25297">
        <w:rPr>
          <w:sz w:val="28"/>
          <w:szCs w:val="28"/>
        </w:rPr>
        <w:t xml:space="preserve"> район Республ</w:t>
      </w:r>
      <w:r w:rsidR="00A83DCA">
        <w:rPr>
          <w:sz w:val="28"/>
          <w:szCs w:val="28"/>
        </w:rPr>
        <w:t xml:space="preserve">ики </w:t>
      </w:r>
      <w:r w:rsidRPr="00E25297">
        <w:rPr>
          <w:sz w:val="28"/>
          <w:szCs w:val="28"/>
        </w:rPr>
        <w:t>Башкортостан,</w:t>
      </w:r>
    </w:p>
    <w:p w:rsidR="00C209DE" w:rsidRPr="00E25297" w:rsidRDefault="00C209DE" w:rsidP="00C209DE">
      <w:pPr>
        <w:pStyle w:val="ConsPlusNormal"/>
        <w:ind w:left="567"/>
        <w:jc w:val="center"/>
        <w:rPr>
          <w:sz w:val="28"/>
          <w:szCs w:val="28"/>
        </w:rPr>
      </w:pPr>
    </w:p>
    <w:p w:rsidR="00C209DE" w:rsidRPr="00E25297" w:rsidRDefault="00C209DE" w:rsidP="00C209DE">
      <w:pPr>
        <w:pStyle w:val="ConsPlusNormal"/>
        <w:ind w:left="567"/>
        <w:jc w:val="center"/>
        <w:rPr>
          <w:sz w:val="28"/>
          <w:szCs w:val="28"/>
        </w:rPr>
      </w:pPr>
      <w:r w:rsidRPr="00E25297">
        <w:rPr>
          <w:sz w:val="28"/>
          <w:szCs w:val="28"/>
        </w:rPr>
        <w:t>решил:</w:t>
      </w:r>
    </w:p>
    <w:p w:rsidR="00C209DE" w:rsidRPr="00E25297" w:rsidRDefault="00C209DE" w:rsidP="00C209DE">
      <w:pPr>
        <w:pStyle w:val="ConsPlusNormal"/>
        <w:ind w:left="567"/>
        <w:jc w:val="center"/>
        <w:rPr>
          <w:sz w:val="28"/>
          <w:szCs w:val="28"/>
        </w:rPr>
      </w:pPr>
    </w:p>
    <w:p w:rsidR="00C209DE" w:rsidRPr="00E25297" w:rsidRDefault="00C209DE" w:rsidP="00C209DE">
      <w:pPr>
        <w:pStyle w:val="ConsPlusNormal"/>
        <w:numPr>
          <w:ilvl w:val="0"/>
          <w:numId w:val="3"/>
        </w:numPr>
        <w:ind w:left="567" w:firstLine="567"/>
        <w:jc w:val="both"/>
        <w:rPr>
          <w:sz w:val="28"/>
          <w:szCs w:val="28"/>
        </w:rPr>
      </w:pPr>
      <w:r w:rsidRPr="00E25297">
        <w:rPr>
          <w:sz w:val="28"/>
          <w:szCs w:val="28"/>
        </w:rPr>
        <w:t xml:space="preserve">Утвердить прилагаемый Порядок выдвижения, внесения, обсуждения и рассмотрения инициативных проектов в </w:t>
      </w:r>
      <w:r w:rsidR="00E210C8">
        <w:rPr>
          <w:sz w:val="28"/>
          <w:szCs w:val="28"/>
        </w:rPr>
        <w:t xml:space="preserve">сельском поселении </w:t>
      </w:r>
      <w:proofErr w:type="spellStart"/>
      <w:r w:rsidR="00E210C8">
        <w:rPr>
          <w:sz w:val="28"/>
          <w:szCs w:val="28"/>
        </w:rPr>
        <w:t>Акмурунский</w:t>
      </w:r>
      <w:proofErr w:type="spellEnd"/>
      <w:r w:rsidR="00E210C8">
        <w:rPr>
          <w:sz w:val="28"/>
          <w:szCs w:val="28"/>
        </w:rPr>
        <w:t xml:space="preserve"> сельсовет муниципального района</w:t>
      </w:r>
      <w:r w:rsidRPr="00E25297">
        <w:rPr>
          <w:sz w:val="28"/>
          <w:szCs w:val="28"/>
        </w:rPr>
        <w:t xml:space="preserve"> </w:t>
      </w:r>
      <w:proofErr w:type="spellStart"/>
      <w:r w:rsidRPr="00E25297">
        <w:rPr>
          <w:sz w:val="28"/>
          <w:szCs w:val="28"/>
        </w:rPr>
        <w:t>Баймакский</w:t>
      </w:r>
      <w:proofErr w:type="spellEnd"/>
      <w:r w:rsidRPr="00E25297">
        <w:rPr>
          <w:sz w:val="28"/>
          <w:szCs w:val="28"/>
        </w:rPr>
        <w:t xml:space="preserve"> район Республики Башкортостан </w:t>
      </w:r>
    </w:p>
    <w:p w:rsidR="00C209DE" w:rsidRPr="00E25297" w:rsidRDefault="00C209DE" w:rsidP="00C209DE">
      <w:pPr>
        <w:pStyle w:val="ConsPlusNormal"/>
        <w:numPr>
          <w:ilvl w:val="0"/>
          <w:numId w:val="3"/>
        </w:numPr>
        <w:ind w:left="567" w:firstLine="567"/>
        <w:jc w:val="both"/>
        <w:rPr>
          <w:sz w:val="28"/>
          <w:szCs w:val="28"/>
        </w:rPr>
      </w:pPr>
      <w:r w:rsidRPr="00E25297">
        <w:rPr>
          <w:sz w:val="28"/>
          <w:szCs w:val="28"/>
        </w:rPr>
        <w:t xml:space="preserve">Обнародовать настоящее решение на информационном стенде </w:t>
      </w:r>
      <w:r w:rsidR="00B42375">
        <w:rPr>
          <w:sz w:val="28"/>
          <w:szCs w:val="28"/>
        </w:rPr>
        <w:t>А</w:t>
      </w:r>
      <w:r w:rsidR="00E210C8">
        <w:rPr>
          <w:sz w:val="28"/>
          <w:szCs w:val="28"/>
        </w:rPr>
        <w:t xml:space="preserve">дминистрации сельского поселения </w:t>
      </w:r>
      <w:proofErr w:type="spellStart"/>
      <w:r w:rsidR="00E210C8">
        <w:rPr>
          <w:sz w:val="28"/>
          <w:szCs w:val="28"/>
        </w:rPr>
        <w:t>Акмурунский</w:t>
      </w:r>
      <w:proofErr w:type="spellEnd"/>
      <w:r w:rsidR="00E210C8">
        <w:rPr>
          <w:sz w:val="28"/>
          <w:szCs w:val="28"/>
        </w:rPr>
        <w:t xml:space="preserve"> сельсовет </w:t>
      </w:r>
      <w:r w:rsidRPr="00E25297">
        <w:rPr>
          <w:sz w:val="28"/>
          <w:szCs w:val="28"/>
        </w:rPr>
        <w:t xml:space="preserve">муниципального района </w:t>
      </w:r>
      <w:proofErr w:type="spellStart"/>
      <w:r w:rsidRPr="00E25297">
        <w:rPr>
          <w:sz w:val="28"/>
          <w:szCs w:val="28"/>
        </w:rPr>
        <w:t>Баймакский</w:t>
      </w:r>
      <w:proofErr w:type="spellEnd"/>
      <w:r w:rsidRPr="00E25297">
        <w:rPr>
          <w:sz w:val="28"/>
          <w:szCs w:val="28"/>
        </w:rPr>
        <w:t xml:space="preserve"> район Республики Башкортостан</w:t>
      </w:r>
      <w:r w:rsidR="00E210C8">
        <w:rPr>
          <w:sz w:val="28"/>
          <w:szCs w:val="28"/>
        </w:rPr>
        <w:t xml:space="preserve"> по адресу: РБ, </w:t>
      </w:r>
      <w:proofErr w:type="spellStart"/>
      <w:r w:rsidR="00E210C8">
        <w:rPr>
          <w:sz w:val="28"/>
          <w:szCs w:val="28"/>
        </w:rPr>
        <w:t>Баймакский</w:t>
      </w:r>
      <w:proofErr w:type="spellEnd"/>
      <w:r w:rsidR="00E210C8">
        <w:rPr>
          <w:sz w:val="28"/>
          <w:szCs w:val="28"/>
        </w:rPr>
        <w:t xml:space="preserve"> район, </w:t>
      </w:r>
      <w:proofErr w:type="spellStart"/>
      <w:r w:rsidR="00E210C8">
        <w:rPr>
          <w:sz w:val="28"/>
          <w:szCs w:val="28"/>
        </w:rPr>
        <w:t>с.Акмурун</w:t>
      </w:r>
      <w:proofErr w:type="spellEnd"/>
      <w:r w:rsidR="00E210C8">
        <w:rPr>
          <w:sz w:val="28"/>
          <w:szCs w:val="28"/>
        </w:rPr>
        <w:t xml:space="preserve">, </w:t>
      </w:r>
      <w:proofErr w:type="spellStart"/>
      <w:r w:rsidR="00E210C8">
        <w:rPr>
          <w:sz w:val="28"/>
          <w:szCs w:val="28"/>
        </w:rPr>
        <w:t>ул.Ленина</w:t>
      </w:r>
      <w:proofErr w:type="spellEnd"/>
      <w:r w:rsidR="00E210C8">
        <w:rPr>
          <w:sz w:val="28"/>
          <w:szCs w:val="28"/>
        </w:rPr>
        <w:t>, д. 41</w:t>
      </w:r>
      <w:r w:rsidRPr="00E25297">
        <w:rPr>
          <w:sz w:val="28"/>
          <w:szCs w:val="28"/>
        </w:rPr>
        <w:t xml:space="preserve">,  разместить на официальном сайте </w:t>
      </w:r>
      <w:r w:rsidR="00E210C8">
        <w:rPr>
          <w:sz w:val="28"/>
          <w:szCs w:val="28"/>
        </w:rPr>
        <w:t xml:space="preserve">сельского поселения </w:t>
      </w:r>
      <w:proofErr w:type="spellStart"/>
      <w:r w:rsidR="00E210C8">
        <w:rPr>
          <w:sz w:val="28"/>
          <w:szCs w:val="28"/>
        </w:rPr>
        <w:t>Акмурунский</w:t>
      </w:r>
      <w:proofErr w:type="spellEnd"/>
      <w:r w:rsidR="00E210C8">
        <w:rPr>
          <w:sz w:val="28"/>
          <w:szCs w:val="28"/>
        </w:rPr>
        <w:t xml:space="preserve"> сельсовет </w:t>
      </w:r>
      <w:r w:rsidRPr="00E25297">
        <w:rPr>
          <w:sz w:val="28"/>
          <w:szCs w:val="28"/>
        </w:rPr>
        <w:t xml:space="preserve">муниципального района </w:t>
      </w:r>
      <w:proofErr w:type="spellStart"/>
      <w:r w:rsidRPr="00E25297">
        <w:rPr>
          <w:sz w:val="28"/>
          <w:szCs w:val="28"/>
        </w:rPr>
        <w:t>Баймакский</w:t>
      </w:r>
      <w:proofErr w:type="spellEnd"/>
      <w:r w:rsidRPr="00E25297">
        <w:rPr>
          <w:sz w:val="28"/>
          <w:szCs w:val="28"/>
        </w:rPr>
        <w:t xml:space="preserve"> район Республики Башкортостан по адресу </w:t>
      </w:r>
      <w:r w:rsidRPr="00E25297">
        <w:rPr>
          <w:sz w:val="28"/>
          <w:szCs w:val="28"/>
          <w:lang w:val="en-US"/>
        </w:rPr>
        <w:t>https</w:t>
      </w:r>
      <w:r w:rsidRPr="00E25297">
        <w:rPr>
          <w:sz w:val="28"/>
          <w:szCs w:val="28"/>
        </w:rPr>
        <w:t>://</w:t>
      </w:r>
      <w:r w:rsidR="00E210C8">
        <w:rPr>
          <w:sz w:val="28"/>
          <w:szCs w:val="28"/>
          <w:lang w:val="en-US"/>
        </w:rPr>
        <w:t>www</w:t>
      </w:r>
      <w:r w:rsidRPr="00E25297">
        <w:rPr>
          <w:sz w:val="28"/>
          <w:szCs w:val="28"/>
        </w:rPr>
        <w:t>.</w:t>
      </w:r>
      <w:proofErr w:type="spellStart"/>
      <w:r w:rsidR="00E210C8">
        <w:rPr>
          <w:sz w:val="28"/>
          <w:szCs w:val="28"/>
          <w:lang w:val="en-US"/>
        </w:rPr>
        <w:t>akmurun</w:t>
      </w:r>
      <w:proofErr w:type="spellEnd"/>
      <w:r w:rsidRPr="00E25297">
        <w:rPr>
          <w:sz w:val="28"/>
          <w:szCs w:val="28"/>
        </w:rPr>
        <w:t>.</w:t>
      </w:r>
      <w:proofErr w:type="spellStart"/>
      <w:r w:rsidRPr="00E25297">
        <w:rPr>
          <w:sz w:val="28"/>
          <w:szCs w:val="28"/>
          <w:lang w:val="en-US"/>
        </w:rPr>
        <w:t>ru</w:t>
      </w:r>
      <w:proofErr w:type="spellEnd"/>
      <w:r w:rsidRPr="00E25297">
        <w:rPr>
          <w:sz w:val="28"/>
          <w:szCs w:val="28"/>
        </w:rPr>
        <w:t>.</w:t>
      </w:r>
    </w:p>
    <w:p w:rsidR="00C209DE" w:rsidRPr="00E25297" w:rsidRDefault="00C209DE" w:rsidP="00C209DE">
      <w:pPr>
        <w:pStyle w:val="ConsPlusNormal"/>
        <w:numPr>
          <w:ilvl w:val="0"/>
          <w:numId w:val="3"/>
        </w:numPr>
        <w:ind w:left="567" w:firstLine="567"/>
        <w:jc w:val="both"/>
        <w:rPr>
          <w:sz w:val="28"/>
          <w:szCs w:val="28"/>
        </w:rPr>
      </w:pPr>
      <w:r w:rsidRPr="00E25297">
        <w:rPr>
          <w:sz w:val="28"/>
          <w:szCs w:val="28"/>
        </w:rPr>
        <w:t>Контроль за испо</w:t>
      </w:r>
      <w:bookmarkStart w:id="0" w:name="_GoBack"/>
      <w:bookmarkEnd w:id="0"/>
      <w:r w:rsidRPr="00E25297">
        <w:rPr>
          <w:sz w:val="28"/>
          <w:szCs w:val="28"/>
        </w:rPr>
        <w:t>лнением настоящего решения возложит</w:t>
      </w:r>
      <w:r>
        <w:rPr>
          <w:sz w:val="28"/>
          <w:szCs w:val="28"/>
        </w:rPr>
        <w:t xml:space="preserve">ь на комиссию по развитию предпринимательства, земельным вопросам, благоустройству, аграрным вопросам и экологии Денисову А.П., </w:t>
      </w:r>
      <w:proofErr w:type="spellStart"/>
      <w:r>
        <w:rPr>
          <w:sz w:val="28"/>
          <w:szCs w:val="28"/>
        </w:rPr>
        <w:t>Нугаманову</w:t>
      </w:r>
      <w:proofErr w:type="spellEnd"/>
      <w:r>
        <w:rPr>
          <w:sz w:val="28"/>
          <w:szCs w:val="28"/>
        </w:rPr>
        <w:t xml:space="preserve"> Т.А., </w:t>
      </w:r>
      <w:proofErr w:type="spellStart"/>
      <w:r>
        <w:rPr>
          <w:sz w:val="28"/>
          <w:szCs w:val="28"/>
        </w:rPr>
        <w:t>Юнусбаеву</w:t>
      </w:r>
      <w:proofErr w:type="spellEnd"/>
      <w:r>
        <w:rPr>
          <w:sz w:val="28"/>
          <w:szCs w:val="28"/>
        </w:rPr>
        <w:t xml:space="preserve"> Р.З</w:t>
      </w:r>
      <w:r w:rsidRPr="00E25297">
        <w:rPr>
          <w:sz w:val="28"/>
          <w:szCs w:val="28"/>
        </w:rPr>
        <w:t>.</w:t>
      </w:r>
    </w:p>
    <w:p w:rsidR="00C209DE" w:rsidRPr="00E25297" w:rsidRDefault="00C209DE" w:rsidP="00C209DE">
      <w:pPr>
        <w:pStyle w:val="ConsPlusNormal"/>
        <w:ind w:left="567" w:firstLine="540"/>
        <w:jc w:val="both"/>
        <w:rPr>
          <w:sz w:val="28"/>
          <w:szCs w:val="28"/>
        </w:rPr>
      </w:pPr>
    </w:p>
    <w:p w:rsidR="00C209DE" w:rsidRDefault="00C209DE" w:rsidP="00A83DCA">
      <w:pPr>
        <w:pStyle w:val="ConsPlusNormal"/>
        <w:jc w:val="both"/>
        <w:rPr>
          <w:sz w:val="28"/>
          <w:szCs w:val="28"/>
        </w:rPr>
      </w:pPr>
    </w:p>
    <w:p w:rsidR="00A83DCA" w:rsidRDefault="00A83DCA" w:rsidP="00A83DCA">
      <w:pPr>
        <w:rPr>
          <w:sz w:val="28"/>
        </w:rPr>
      </w:pPr>
      <w:r>
        <w:rPr>
          <w:sz w:val="28"/>
        </w:rPr>
        <w:t>Заместитель председателя Совета сельского</w:t>
      </w:r>
    </w:p>
    <w:p w:rsidR="00A83DCA" w:rsidRPr="00E62F00" w:rsidRDefault="00A83DCA" w:rsidP="00A83DCA">
      <w:pPr>
        <w:rPr>
          <w:sz w:val="28"/>
        </w:rPr>
      </w:pPr>
      <w:r>
        <w:rPr>
          <w:sz w:val="28"/>
        </w:rPr>
        <w:t xml:space="preserve">поселения </w:t>
      </w:r>
      <w:proofErr w:type="spellStart"/>
      <w:r>
        <w:rPr>
          <w:sz w:val="28"/>
        </w:rPr>
        <w:t>Акмурунский</w:t>
      </w:r>
      <w:proofErr w:type="spellEnd"/>
      <w:r>
        <w:rPr>
          <w:sz w:val="28"/>
        </w:rPr>
        <w:t xml:space="preserve"> сельсовет: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Денисов А.П.</w:t>
      </w:r>
    </w:p>
    <w:p w:rsidR="00C209DE" w:rsidRDefault="00C209DE" w:rsidP="00C209DE">
      <w:pPr>
        <w:pStyle w:val="ConsPlusNormal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left="6379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УТВЕРЖДЕН</w:t>
      </w:r>
    </w:p>
    <w:p w:rsidR="00C209DE" w:rsidRDefault="00C209DE" w:rsidP="00C209DE">
      <w:pPr>
        <w:pStyle w:val="ConsPlusNormal"/>
        <w:ind w:left="6379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решением </w:t>
      </w:r>
    </w:p>
    <w:p w:rsidR="00C209DE" w:rsidRDefault="00C209DE" w:rsidP="00C209DE">
      <w:pPr>
        <w:pStyle w:val="ConsPlusNormal"/>
        <w:ind w:left="637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Совета муниципального района </w:t>
      </w:r>
    </w:p>
    <w:p w:rsidR="00C209DE" w:rsidRDefault="00C209DE" w:rsidP="00C209DE">
      <w:pPr>
        <w:pStyle w:val="ConsPlusNormal"/>
        <w:ind w:left="637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Баймакский</w:t>
      </w:r>
      <w:proofErr w:type="spellEnd"/>
      <w:r>
        <w:rPr>
          <w:sz w:val="26"/>
          <w:szCs w:val="26"/>
        </w:rPr>
        <w:t xml:space="preserve"> район </w:t>
      </w:r>
    </w:p>
    <w:p w:rsidR="00C209DE" w:rsidRDefault="00C209DE" w:rsidP="00C209DE">
      <w:pPr>
        <w:pStyle w:val="ConsPlusNormal"/>
        <w:ind w:left="637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Республики Башкортостан </w:t>
      </w:r>
    </w:p>
    <w:p w:rsidR="00C209DE" w:rsidRPr="00C87BA6" w:rsidRDefault="00A83DCA" w:rsidP="00C209DE">
      <w:pPr>
        <w:pStyle w:val="ConsPlusNormal"/>
        <w:ind w:left="6379"/>
        <w:jc w:val="both"/>
        <w:rPr>
          <w:sz w:val="26"/>
          <w:szCs w:val="26"/>
        </w:rPr>
      </w:pPr>
      <w:r>
        <w:rPr>
          <w:sz w:val="26"/>
          <w:szCs w:val="26"/>
        </w:rPr>
        <w:t>№ 76  от 15.06.2021 г.</w:t>
      </w:r>
    </w:p>
    <w:p w:rsidR="00C209DE" w:rsidRDefault="00C209DE" w:rsidP="00C209DE">
      <w:pPr>
        <w:pStyle w:val="ConsPlusNormal"/>
        <w:ind w:left="6379"/>
        <w:jc w:val="center"/>
        <w:rPr>
          <w:sz w:val="26"/>
          <w:szCs w:val="26"/>
        </w:rPr>
      </w:pPr>
    </w:p>
    <w:p w:rsidR="00C209DE" w:rsidRPr="00E25297" w:rsidRDefault="00C209DE" w:rsidP="00C209DE">
      <w:pPr>
        <w:pStyle w:val="ConsPlusNormal"/>
        <w:jc w:val="center"/>
        <w:rPr>
          <w:b/>
          <w:sz w:val="26"/>
          <w:szCs w:val="26"/>
        </w:rPr>
      </w:pPr>
      <w:r w:rsidRPr="00E25297">
        <w:rPr>
          <w:b/>
          <w:sz w:val="26"/>
          <w:szCs w:val="26"/>
        </w:rPr>
        <w:t>ПОРЯДОК</w:t>
      </w:r>
    </w:p>
    <w:p w:rsidR="00C209DE" w:rsidRPr="00C87BA6" w:rsidRDefault="00C209DE" w:rsidP="00C209DE">
      <w:pPr>
        <w:pStyle w:val="ConsPlusNormal"/>
        <w:jc w:val="center"/>
        <w:rPr>
          <w:sz w:val="26"/>
          <w:szCs w:val="26"/>
        </w:rPr>
      </w:pPr>
      <w:r w:rsidRPr="00C87BA6">
        <w:rPr>
          <w:sz w:val="26"/>
          <w:szCs w:val="26"/>
        </w:rPr>
        <w:t xml:space="preserve">выдвижения, внесения, обсуждения и рассмотрения инициативных проектов в </w:t>
      </w:r>
      <w:r>
        <w:rPr>
          <w:sz w:val="26"/>
          <w:szCs w:val="26"/>
        </w:rPr>
        <w:t xml:space="preserve">муниципальном районе </w:t>
      </w:r>
      <w:proofErr w:type="spellStart"/>
      <w:r>
        <w:rPr>
          <w:sz w:val="26"/>
          <w:szCs w:val="26"/>
        </w:rPr>
        <w:t>Баймакский</w:t>
      </w:r>
      <w:proofErr w:type="spellEnd"/>
      <w:r>
        <w:rPr>
          <w:sz w:val="26"/>
          <w:szCs w:val="26"/>
        </w:rPr>
        <w:t xml:space="preserve"> район Республики Башкортостан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Default="00C209DE" w:rsidP="00C209DE">
      <w:pPr>
        <w:pStyle w:val="ConsPlusNormal"/>
        <w:ind w:firstLine="540"/>
        <w:rPr>
          <w:b/>
          <w:sz w:val="26"/>
          <w:szCs w:val="26"/>
        </w:rPr>
      </w:pPr>
      <w:r>
        <w:rPr>
          <w:b/>
          <w:sz w:val="26"/>
          <w:szCs w:val="26"/>
        </w:rPr>
        <w:t>Глава 1. Общие положения</w:t>
      </w:r>
    </w:p>
    <w:p w:rsidR="00C209DE" w:rsidRPr="00AE6847" w:rsidRDefault="00C209DE" w:rsidP="00C209DE">
      <w:pPr>
        <w:pStyle w:val="ConsPlusNormal"/>
        <w:ind w:firstLine="540"/>
        <w:jc w:val="center"/>
        <w:rPr>
          <w:b/>
          <w:sz w:val="26"/>
          <w:szCs w:val="26"/>
        </w:rPr>
      </w:pPr>
    </w:p>
    <w:p w:rsidR="00C209DE" w:rsidRPr="00EF7A24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Статья 1. Предмет регулирования</w:t>
      </w:r>
    </w:p>
    <w:p w:rsidR="00C209DE" w:rsidRPr="00C87BA6" w:rsidRDefault="00C209DE" w:rsidP="00C209DE">
      <w:pPr>
        <w:pStyle w:val="ConsPlusNormal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1. Настоящий Порядок в соответствии Конституцией Российской Федерации, Федеральным законом от 6 октября 2003 года N 131-ФЗ "Об общих принципах организации местного самоуправления в Российской Федерации" и Уставом </w:t>
      </w:r>
      <w:r>
        <w:rPr>
          <w:sz w:val="26"/>
          <w:szCs w:val="26"/>
        </w:rPr>
        <w:t xml:space="preserve">муниципального района </w:t>
      </w:r>
      <w:proofErr w:type="spellStart"/>
      <w:r>
        <w:rPr>
          <w:sz w:val="26"/>
          <w:szCs w:val="26"/>
        </w:rPr>
        <w:t>Баймакский</w:t>
      </w:r>
      <w:proofErr w:type="spellEnd"/>
      <w:r>
        <w:rPr>
          <w:sz w:val="26"/>
          <w:szCs w:val="26"/>
        </w:rPr>
        <w:t xml:space="preserve"> район Республики Башкортостан </w:t>
      </w:r>
      <w:r w:rsidRPr="00C87BA6">
        <w:rPr>
          <w:sz w:val="26"/>
          <w:szCs w:val="26"/>
        </w:rPr>
        <w:t xml:space="preserve"> регулирует отношения, возникающие в связи с выдвижением, внесением, обсуждением, рассмотрением инициативных проектов, а также проведением их конкурсного отбора.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2. К отношениям, связанным </w:t>
      </w:r>
      <w:r>
        <w:rPr>
          <w:sz w:val="26"/>
          <w:szCs w:val="26"/>
        </w:rPr>
        <w:t xml:space="preserve">в </w:t>
      </w:r>
      <w:r w:rsidRPr="00567A0C">
        <w:rPr>
          <w:sz w:val="26"/>
          <w:szCs w:val="26"/>
        </w:rPr>
        <w:t>выдви</w:t>
      </w:r>
      <w:r>
        <w:rPr>
          <w:sz w:val="26"/>
          <w:szCs w:val="26"/>
        </w:rPr>
        <w:t xml:space="preserve">жением инициативных проектов </w:t>
      </w:r>
      <w:r w:rsidRPr="00567A0C">
        <w:rPr>
          <w:sz w:val="26"/>
          <w:szCs w:val="26"/>
        </w:rPr>
        <w:t xml:space="preserve">для получения финансовой поддержки за счет межбюджетных трансфертов из бюджета </w:t>
      </w:r>
      <w:r>
        <w:rPr>
          <w:sz w:val="26"/>
          <w:szCs w:val="26"/>
        </w:rPr>
        <w:t>Республики Башкортостан</w:t>
      </w:r>
      <w:r w:rsidRPr="00567A0C">
        <w:rPr>
          <w:sz w:val="26"/>
          <w:szCs w:val="26"/>
        </w:rPr>
        <w:t xml:space="preserve">, требования </w:t>
      </w:r>
      <w:r>
        <w:rPr>
          <w:sz w:val="26"/>
          <w:szCs w:val="26"/>
        </w:rPr>
        <w:t>настоящего порядка не распространяются.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EF7A24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EF7A24">
        <w:rPr>
          <w:b/>
          <w:sz w:val="26"/>
          <w:szCs w:val="26"/>
        </w:rPr>
        <w:t>Статья 2. Инициативные проекты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1. Под инициативным проектом в настоящем Порядке понимается предложение жителей </w:t>
      </w:r>
      <w:r>
        <w:rPr>
          <w:sz w:val="26"/>
          <w:szCs w:val="26"/>
        </w:rPr>
        <w:t xml:space="preserve">муниципального района </w:t>
      </w:r>
      <w:proofErr w:type="spellStart"/>
      <w:r>
        <w:rPr>
          <w:sz w:val="26"/>
          <w:szCs w:val="26"/>
        </w:rPr>
        <w:t>Баймакский</w:t>
      </w:r>
      <w:proofErr w:type="spellEnd"/>
      <w:r>
        <w:rPr>
          <w:sz w:val="26"/>
          <w:szCs w:val="26"/>
        </w:rPr>
        <w:t xml:space="preserve"> район Республики Башкортостан </w:t>
      </w:r>
      <w:r w:rsidRPr="00C87BA6">
        <w:rPr>
          <w:sz w:val="26"/>
          <w:szCs w:val="26"/>
        </w:rPr>
        <w:t xml:space="preserve"> (далее Муниципального образования) о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решения которых предоставлено органам местного самоуправления.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Инициативный проект должен содержать следующие сведения: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C87BA6">
        <w:rPr>
          <w:sz w:val="26"/>
          <w:szCs w:val="26"/>
        </w:rPr>
        <w:t>описание проблемы, решение которой имеет приоритетное значение для жителей Муниципального образования или его части;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обоснование предложений по решению указанной проблемы;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описание ожидаемого результата (ожидаемых результатов) реализации инициативного проекта;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предварительный расчет необходимых расходов на реализацию инициативного проекта;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5) </w:t>
      </w:r>
      <w:r>
        <w:rPr>
          <w:sz w:val="26"/>
          <w:szCs w:val="26"/>
        </w:rPr>
        <w:t xml:space="preserve"> </w:t>
      </w:r>
      <w:r w:rsidRPr="00C87BA6">
        <w:rPr>
          <w:sz w:val="26"/>
          <w:szCs w:val="26"/>
        </w:rPr>
        <w:t>планируемые сроки реализации инициативного проекта;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7) указание на объем средств бюджета Муниципального образования в случае, </w:t>
      </w:r>
      <w:r w:rsidRPr="00C87BA6">
        <w:rPr>
          <w:sz w:val="26"/>
          <w:szCs w:val="26"/>
        </w:rPr>
        <w:lastRenderedPageBreak/>
        <w:t>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8) указание на территорию Муниципального образования или ее часть, в границах которой будет реализовываться инициативный проект, в соответствии </w:t>
      </w:r>
      <w:r>
        <w:rPr>
          <w:sz w:val="26"/>
          <w:szCs w:val="26"/>
        </w:rPr>
        <w:t>с настоящим Порядком.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Инициативный проект включает в себя описание проекта, содержащее сведения, предусмотренные частью 2 настоящей статьи, к которому по решению инициатора могут прилагаться графические и (или) табличные материалы.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EF7A24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EF7A24">
        <w:rPr>
          <w:b/>
          <w:sz w:val="26"/>
          <w:szCs w:val="26"/>
        </w:rPr>
        <w:t>Статья 3. Определение территории, в интересах населения которой могут реализовываться инициативные проекты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Инициативные проекты могут реализовываться в интересах населения Муниципального образования в целом, а также в интересах жителей следующих территорий: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улица, квартал</w:t>
      </w:r>
      <w:r>
        <w:rPr>
          <w:sz w:val="26"/>
          <w:szCs w:val="26"/>
        </w:rPr>
        <w:t>, микрорайон</w:t>
      </w:r>
      <w:r w:rsidRPr="00C87BA6">
        <w:rPr>
          <w:sz w:val="26"/>
          <w:szCs w:val="26"/>
        </w:rPr>
        <w:t xml:space="preserve"> или иной элемент планиров</w:t>
      </w:r>
      <w:r>
        <w:rPr>
          <w:sz w:val="26"/>
          <w:szCs w:val="26"/>
        </w:rPr>
        <w:t>очной структуры</w:t>
      </w:r>
      <w:r w:rsidRPr="00C87BA6">
        <w:rPr>
          <w:sz w:val="26"/>
          <w:szCs w:val="26"/>
        </w:rPr>
        <w:t>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87BA6">
        <w:rPr>
          <w:sz w:val="26"/>
          <w:szCs w:val="26"/>
        </w:rPr>
        <w:t>) населенный пункт;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C87BA6">
        <w:rPr>
          <w:sz w:val="26"/>
          <w:szCs w:val="26"/>
        </w:rPr>
        <w:t>) группа населенных пунктов.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4) городское, сельское поселение.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В целях реализации инициативных проектов по решению отдельных вопросов местного значения (иных вопросов, право решения которых предоставлено органам местного самоуправления) и (или) выполнению мероприятий отдельных муниципальных программ постановлением Администрации Муниципального образования (далее Администрация) (в том числе постановлением об утверждении муниципальной программы) может быть предусмотрено разделение территории Муниципально</w:t>
      </w:r>
      <w:r>
        <w:rPr>
          <w:sz w:val="26"/>
          <w:szCs w:val="26"/>
        </w:rPr>
        <w:t>го образования на части</w:t>
      </w:r>
      <w:r w:rsidRPr="00C87BA6">
        <w:rPr>
          <w:sz w:val="26"/>
          <w:szCs w:val="26"/>
        </w:rPr>
        <w:t>. В указанном случае инициативные проекты выдвигаются, обсуждаются и реализуются в пределах соответствующей части территории</w:t>
      </w:r>
      <w:r>
        <w:rPr>
          <w:sz w:val="26"/>
          <w:szCs w:val="26"/>
        </w:rPr>
        <w:t xml:space="preserve"> </w:t>
      </w:r>
      <w:r w:rsidRPr="00C87BA6">
        <w:rPr>
          <w:sz w:val="26"/>
          <w:szCs w:val="26"/>
        </w:rPr>
        <w:t>Муниципального образования.</w:t>
      </w:r>
    </w:p>
    <w:p w:rsidR="00C209DE" w:rsidRPr="00AE6847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209DE" w:rsidRPr="00AE6847" w:rsidRDefault="00C209DE" w:rsidP="00C209DE">
      <w:pPr>
        <w:pStyle w:val="ConsPlusNormal"/>
        <w:ind w:firstLine="540"/>
        <w:rPr>
          <w:b/>
          <w:sz w:val="26"/>
          <w:szCs w:val="26"/>
        </w:rPr>
      </w:pPr>
      <w:r w:rsidRPr="00AE6847">
        <w:rPr>
          <w:b/>
          <w:sz w:val="26"/>
          <w:szCs w:val="26"/>
        </w:rPr>
        <w:t>Глава 2. Выдвижение и обсуждение инициативных проектов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EF7A24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EF7A24">
        <w:rPr>
          <w:b/>
          <w:sz w:val="26"/>
          <w:szCs w:val="26"/>
        </w:rPr>
        <w:t>Статья 4. Инициаторы проекта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С инициативой о внесении инициативного проекта вправе выступить: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инициативная группа численностью не менее десяти граждан, достигших шестнадцатилетнего возраста и проживающих на территории Муниципального образования (далее - инициативная группа);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органы территориального общественного самоуправления;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староста сельского населенного пункта;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Лица, указанные в части 1 настоящей статьи (далее - инициаторы проекта):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готовят инициативный проект;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вносят инициативный проект в Администрацию;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участвуют в контроле за реализацией инициативного проекта;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5)</w:t>
      </w:r>
      <w:r>
        <w:rPr>
          <w:sz w:val="26"/>
          <w:szCs w:val="26"/>
        </w:rPr>
        <w:t xml:space="preserve"> </w:t>
      </w:r>
      <w:r w:rsidRPr="00C87BA6">
        <w:rPr>
          <w:sz w:val="26"/>
          <w:szCs w:val="26"/>
        </w:rPr>
        <w:t xml:space="preserve">реализуют иные права и исполняют обязанности, установленные </w:t>
      </w:r>
      <w:r w:rsidRPr="00C87BA6">
        <w:rPr>
          <w:sz w:val="26"/>
          <w:szCs w:val="26"/>
        </w:rPr>
        <w:lastRenderedPageBreak/>
        <w:t>настоящим Порядком и принятыми в соответствии с ним иными нормативными правовыми актами Муниципального образования.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Создание инициативной группы и принятие ею решений по вопросам, указанным в части 2 настоящей статьи, оформляется протоколом.</w:t>
      </w:r>
      <w:r>
        <w:rPr>
          <w:sz w:val="26"/>
          <w:szCs w:val="26"/>
        </w:rPr>
        <w:t xml:space="preserve"> 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4. Решения по вопросам, указанным в части 2 настоящей статьи, принимаются инициаторами проекта, являющимися органами территориального общественного самоуправления, в соответствии с уставом территориального общественного самоуправления.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EF7A24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EF7A24">
        <w:rPr>
          <w:b/>
          <w:sz w:val="26"/>
          <w:szCs w:val="26"/>
        </w:rPr>
        <w:t>Статья 5. Выявление мнения граждан по вопросу о поддержке инициативного проекта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Инициативный проект должен быть поддержан населением Муниципального образования или жителями его части, в интересах которых предполагается реализация инициативного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Инициатор проекта организует выявление мнения граждан по вопросу о поддержке инициативного проекта в следующих формах: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рассмотрение инициативного проекта на сходе граждан;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рассмотрение инициативного проекта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проведение опроса граждан;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сбор подписей граждан в поддержку инициативного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Инициатор проекта вправе принять решение об использовании нескольких форм выявления мнения граждан по вопросу о поддержке инициативного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EF7A24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EF7A24">
        <w:rPr>
          <w:b/>
          <w:sz w:val="26"/>
          <w:szCs w:val="26"/>
        </w:rPr>
        <w:t>Статья 6. Собрание граждан по вопросам выдвижения инициативных проектов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Собрание граждан по вопросам выдвижения инициативного проекта (далее - собрание) назначается и проводится по решению инициатора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2. Собрание проводится на части территории Муниципального образования, в интересах жителей которой планируется реализация инициативного проекта. </w:t>
      </w:r>
      <w:r>
        <w:rPr>
          <w:sz w:val="26"/>
          <w:szCs w:val="26"/>
        </w:rPr>
        <w:t xml:space="preserve"> 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В собрании вправе принимать участие жители соответствующей территории, достигшие шестнадцатилетнего возраста.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4. Собрание проводится в очной форме - в форме совместного присутствия жителей для обсуждения вопросов повестки дня и принятия решений по вопросам, поставленным на голосование.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5. Допускается</w:t>
      </w:r>
      <w:r w:rsidRPr="00C87BA6">
        <w:rPr>
          <w:sz w:val="26"/>
          <w:szCs w:val="26"/>
        </w:rPr>
        <w:t xml:space="preserve"> рассмотрение нескольких инициативных проектов на одном собрании. В указанном случае права и обязанности по организации и проведению собрания реализуются инициаторами проектов совместно.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6. Расходы по проведению собрания, изготовлению и рассылке документов, несет инициатор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C87BA6">
        <w:rPr>
          <w:sz w:val="26"/>
          <w:szCs w:val="26"/>
        </w:rPr>
        <w:t>. Собрание считается правомочным при числе участников, составляющем более 50 процентов от числа жителей территории, достигших 16-летнего возраста, в интересах которых предполагается реализация инициативного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46255B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46255B">
        <w:rPr>
          <w:b/>
          <w:sz w:val="26"/>
          <w:szCs w:val="26"/>
        </w:rPr>
        <w:t>Статья 7. Подготовка к проведению собрания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В решении инициатора проекта о проведении собрания указываются: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инициативный проект, для обсуждения которого проводится собрание;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повестка дня собрания;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дата, время, место проведения собрания;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предполагаемое количество участников собрания;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5) способы информирования жителей территории, на которой проводится собрание, о его проведении.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Инициатор проекта направляет в Администрацию Муниципального образования письменное уведомление о проведении собрания не позднее 10 дней до дня его проведения.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В уведомлении о проведении собрания указываются: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сведения об инициаторе проекта (фамилии, имена, отчества членов инициативной группы, сведения о их месте жительства или пребывания, фамилия, имя отчество старосты сельского населенного пункта, наименование иного инициатора проекта мероприятия и место его нахождения);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сведения, предусмотренные частью 1 настоящей статьи;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фамилии, имена, отчества, номера телефонов лиц, уполномоченных инициаторов проекта выполнять распорядительные функции по организации и проведению собрания.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просьба о содействии в проведении собрания, в том числе о предоставлении помещения для проведения собрания.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4. Уведомление о проведении собрания подписывается инициатором проекта и лицами, уполномоченными инициатором проекта выполнять распорядительные функции по его организации и проведению. От имени инициативной группы уведомление о проведении собрания подписывается лицами, уполномоченными инициативной группой выполнять распорядительные функции по его организации и проведению.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5. При наличии просьбы о предоставлении помещения для проведения собрания Администрация в трехдневный срок со дня поступления уведомления оповещает инициатора проекта о возможности предоставления помещения для проведения или предлагает изменить место и (или) дату и время проведения собрания. Инициатор проекта в трехдневный срок со дня получения указанного предложения обязан сообщить о согласии или несогласии на изменение места и (или) даты и времени проведения собрания.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6. Администрация размещает сведения о проведении собрания, в том числе о порядке ознакомления с инициативным проектом, на официальном сайте Муниципального образования в информационно-телекоммуникационной сети "Интернет":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в трехдневный срок со дня поступления уведомления о проведении собрания;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не позднее двух дней после получения согласия инициатора проекта с предложением об изменении места и (или) даты и времени проведения собрания.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7. Администрация вправе назначить уполномоченного представителя в целях оказания инициатору проекта содействия в проведении собрания. О назначении уполномоченного представителя Администрация заблаговременно извещает инициатора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0912BD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0912BD">
        <w:rPr>
          <w:b/>
          <w:sz w:val="26"/>
          <w:szCs w:val="26"/>
        </w:rPr>
        <w:lastRenderedPageBreak/>
        <w:t>Статья 8. Порядок проведения собрания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До начала собрания инициатор проекта обеспечивает проведение регистрации граждан, принявших участие в собрании,</w:t>
      </w:r>
      <w:r>
        <w:rPr>
          <w:sz w:val="26"/>
          <w:szCs w:val="26"/>
        </w:rPr>
        <w:t xml:space="preserve"> с проставлением личной подписи участников собрания, указания полных фамилии, имени и отчества, места жительства, контактных данных</w:t>
      </w:r>
      <w:r w:rsidRPr="00C87BA6">
        <w:rPr>
          <w:sz w:val="26"/>
          <w:szCs w:val="26"/>
        </w:rPr>
        <w:t>.</w:t>
      </w:r>
      <w:r>
        <w:rPr>
          <w:sz w:val="26"/>
          <w:szCs w:val="26"/>
        </w:rPr>
        <w:t xml:space="preserve"> Прошитый и пронумерованный с</w:t>
      </w:r>
      <w:r w:rsidRPr="00C87BA6">
        <w:rPr>
          <w:sz w:val="26"/>
          <w:szCs w:val="26"/>
        </w:rPr>
        <w:t>писок граждан, принявших участие в собрании, является неотъемлемой частью протокола собрания.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Порядок голосования по вопросам повестки дня собрания утверждается большинством голосов участников собрания. Решения по вопросам повестки дня собрания принимаются большинством голосов участников собрания.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Собрание открывается представителем инициатора проекта. Для ведения собрания избираются председатель и секретарь.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4. Председатель ведет собрание, оглашает вопросы повестки дня, предоставляет слово для выступления присутствующим, формулирует принимаемые собранием решения, ставит их на голосование, оглашает итоги голосования.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5. Секретарь ведет протокол собрания, в котором отражаются все принятые собранием решения с указанием результатов голосования по ним. Протокол собрания подписывается секретарем и председателем собрания.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6. В протоколе собрания указываются: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место и время проведения собрания;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число граждан, принявших участие в собрании;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сведения о председателе и секретаре собрания с указанием их места жительства;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повестка дня собрания, содержание выступлений;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5) принятые решения по вопросам повестки дня.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A017A9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Статья 9</w:t>
      </w:r>
      <w:r w:rsidRPr="00A017A9">
        <w:rPr>
          <w:b/>
          <w:sz w:val="26"/>
          <w:szCs w:val="26"/>
        </w:rPr>
        <w:t>. Проведение конференции граждан по вопросам выдвижения инициативных проектов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1. В случае, если число жителей территории, достигших 16-летнего возраста, в интересах которых предполагается реализация инициативного проекта, превышает 1000 человек, по вопросам выдвижения инициативных проектов </w:t>
      </w:r>
      <w:r>
        <w:rPr>
          <w:sz w:val="26"/>
          <w:szCs w:val="26"/>
        </w:rPr>
        <w:t xml:space="preserve">инициатором проекта </w:t>
      </w:r>
      <w:r w:rsidRPr="00C87BA6">
        <w:rPr>
          <w:sz w:val="26"/>
          <w:szCs w:val="26"/>
        </w:rPr>
        <w:t>может быть проведена конференция граждан (далее - конференция).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Конференция проводится в порядке, установленном статьями 6 - 8 настоящего Порядка с учетом особенностей, определенных настоящей статьей.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В решении инициатора проекта о проведении конференции наряду с положениями, предусмотренными частью 1 статьи 7 настоящего Порядка, должны быть указаны: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норма представительства для избрания делегатов, которая не может быть менее 1 делегата от 100 жителей территории, достигших 16-летнего возраста;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сроки и порядок проведения собраний для избрания делегатов.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4. Неотъемлемой частью протокола конференции являются протоколы собраний об избрании делегатов.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D23CE0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D23CE0">
        <w:rPr>
          <w:b/>
          <w:sz w:val="26"/>
          <w:szCs w:val="26"/>
        </w:rPr>
        <w:t>Статья 10. Сбор подписей граждан в поддержку инициативных проектов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lastRenderedPageBreak/>
        <w:t>1. Сбор подписей граждан в поддержку инициативных проектов (далее - сбор подписей) проводится инициатором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Число подписей в поддержку инициативных проектов, включая подписи членов инициативной группы, должно составлять более 50 процентов от числа жителей территории, достигших 16-летнего возраста, в интересах которых предполагается реализация инициативного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Сбор подписей осуществляется в следующем порядке: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1) подписи собираются посредством их внесения в подписной лист, </w:t>
      </w:r>
      <w:r>
        <w:rPr>
          <w:sz w:val="26"/>
          <w:szCs w:val="26"/>
        </w:rPr>
        <w:t xml:space="preserve"> в котором указываются следующие сведения: 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полные фамилия, имя, отчество; 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б) дата рождения;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в) адрес места жительства;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г) сведения о документе, удостоверяющем личность;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д)  контактный телефон (при наличии).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в подписном листе указывается инициативный проект, в поддержку которого осуществляется сбор подписей;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в подписном листе ставится подпись жителя и дата ее внесения. Подпись и дату ее внесения житель ставит собственноручно. Сведения о жителе, ставящем в подписном листе свою подпись, могут вноситься в подписной лист по просьбе жителя лицом, осуществляющим сбор подписей. Указанные сведения вносятся только рукописным способом, при этом использование карандашей не допускается;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житель вправе ставить подпись в поддержку одного и того же инициативного проекта только один раз;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5) каждый подписной лист должен быть заверен подписями представителя инициатора проекта, осуществлявшего сбор подписей. При заверении подписного листа представитель инициатора проекта, осуществлявший сбор подписей, собственноручно указывает свои фамилию, имя и отчество, дату рождения, адрес места жительства, а также ставит свою подпись и дату ее внесения;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6) при сборе подписей допускается заполнение подписного листа на лицевой и оборотной стороне. При этом оборотная сторона является продолжением лицевой стороны с единой нумерацией подписей, а </w:t>
      </w:r>
      <w:proofErr w:type="spellStart"/>
      <w:r w:rsidRPr="00C87BA6">
        <w:rPr>
          <w:sz w:val="26"/>
          <w:szCs w:val="26"/>
        </w:rPr>
        <w:t>заверительные</w:t>
      </w:r>
      <w:proofErr w:type="spellEnd"/>
      <w:r w:rsidRPr="00C87BA6">
        <w:rPr>
          <w:sz w:val="26"/>
          <w:szCs w:val="26"/>
        </w:rPr>
        <w:t xml:space="preserve"> подписи и сведения о представителе инициатора проекта, осуществлявшем сбор подписей, ставятся на оборотной стороне подписного листа непосредственно после последней подписи жителя</w:t>
      </w:r>
      <w:r>
        <w:rPr>
          <w:sz w:val="26"/>
          <w:szCs w:val="26"/>
        </w:rPr>
        <w:t>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B901EE" w:rsidRDefault="00C209DE" w:rsidP="00C209DE">
      <w:pPr>
        <w:pStyle w:val="ConsPlusNormal"/>
        <w:ind w:firstLine="540"/>
        <w:jc w:val="center"/>
        <w:rPr>
          <w:b/>
          <w:sz w:val="26"/>
          <w:szCs w:val="26"/>
        </w:rPr>
      </w:pPr>
      <w:r w:rsidRPr="00B901EE">
        <w:rPr>
          <w:b/>
          <w:sz w:val="26"/>
          <w:szCs w:val="26"/>
        </w:rPr>
        <w:t>Глава 3. Внесение и рассмотрение инициативных проектов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B901EE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B901EE">
        <w:rPr>
          <w:b/>
          <w:sz w:val="26"/>
          <w:szCs w:val="26"/>
        </w:rPr>
        <w:t>Статья 11. Внесение инициативных проектов в Администрацию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При внесении инициативного проекта в Администрацию</w:t>
      </w:r>
      <w:r>
        <w:rPr>
          <w:sz w:val="26"/>
          <w:szCs w:val="26"/>
        </w:rPr>
        <w:t xml:space="preserve"> к обращению</w:t>
      </w:r>
      <w:r w:rsidRPr="00C87BA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заявителями </w:t>
      </w:r>
      <w:r w:rsidRPr="00C87BA6">
        <w:rPr>
          <w:sz w:val="26"/>
          <w:szCs w:val="26"/>
        </w:rPr>
        <w:t>пр</w:t>
      </w:r>
      <w:r>
        <w:rPr>
          <w:sz w:val="26"/>
          <w:szCs w:val="26"/>
        </w:rPr>
        <w:t>илагаются</w:t>
      </w:r>
      <w:r w:rsidRPr="00C87BA6">
        <w:rPr>
          <w:sz w:val="26"/>
          <w:szCs w:val="26"/>
        </w:rPr>
        <w:t>:</w:t>
      </w:r>
    </w:p>
    <w:p w:rsidR="00C209DE" w:rsidRPr="0090690A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90690A">
        <w:rPr>
          <w:sz w:val="26"/>
          <w:szCs w:val="26"/>
        </w:rPr>
        <w:t>1) описание проекта на бумажном носителе и в электронной форме, к которому могут прилагаться графические и (или) табличные материалы;</w:t>
      </w:r>
    </w:p>
    <w:p w:rsidR="00C209DE" w:rsidRPr="00EC3636" w:rsidRDefault="00C209DE" w:rsidP="00C209DE">
      <w:pPr>
        <w:pStyle w:val="ConsPlusNormal"/>
        <w:ind w:firstLine="540"/>
        <w:jc w:val="both"/>
        <w:rPr>
          <w:sz w:val="26"/>
          <w:szCs w:val="26"/>
          <w:lang w:val="en-US"/>
        </w:rPr>
      </w:pPr>
      <w:r w:rsidRPr="0090690A">
        <w:rPr>
          <w:sz w:val="26"/>
          <w:szCs w:val="26"/>
        </w:rPr>
        <w:t>2) протокол создания инициативной группы а также решение инициатора проекта об определении лиц, уполномоченных от его имени взаимодействовать с Администрацией при рассмотрении и реализации инициативного проекта (при внесении проекта инициативной группой);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90690A">
        <w:rPr>
          <w:sz w:val="26"/>
          <w:szCs w:val="26"/>
        </w:rPr>
        <w:t xml:space="preserve">3) протокол собрания или конференции граждан, либо подписные листы, </w:t>
      </w:r>
      <w:r w:rsidRPr="0090690A">
        <w:rPr>
          <w:sz w:val="26"/>
          <w:szCs w:val="26"/>
        </w:rPr>
        <w:lastRenderedPageBreak/>
        <w:t>подтверждающие поддержку инициативного проекта жителями муниципального образования или его части.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Документы, указанные в части 1 настоящей статьи, представляются в Администрацию непосредственно лицом, уполномоченным инициатором проекта взаимодействовать с Администрацией при рассмотрении и реализации инициативного проекта, или нап</w:t>
      </w:r>
      <w:r>
        <w:rPr>
          <w:sz w:val="26"/>
          <w:szCs w:val="26"/>
        </w:rPr>
        <w:t>равляются почтовым отправлением.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3. Датой внесения проекта является день получения </w:t>
      </w:r>
      <w:r>
        <w:rPr>
          <w:sz w:val="26"/>
          <w:szCs w:val="26"/>
        </w:rPr>
        <w:t xml:space="preserve">Администрацией </w:t>
      </w:r>
      <w:r w:rsidRPr="00C87BA6">
        <w:rPr>
          <w:sz w:val="26"/>
          <w:szCs w:val="26"/>
        </w:rPr>
        <w:t>документов, указанных в части 1 на</w:t>
      </w:r>
      <w:r>
        <w:rPr>
          <w:sz w:val="26"/>
          <w:szCs w:val="26"/>
        </w:rPr>
        <w:t>стоящей статьи.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AE757D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AE757D">
        <w:rPr>
          <w:b/>
          <w:sz w:val="26"/>
          <w:szCs w:val="26"/>
        </w:rPr>
        <w:t>Статья 12. Комиссия по рассмотрению инициативных проектов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Комиссия по рассмотрению инициативных проектов (далее - комиссия) создается в целях объективной оценки социально-экономической значимости инициативных проек</w:t>
      </w:r>
      <w:r>
        <w:rPr>
          <w:sz w:val="26"/>
          <w:szCs w:val="26"/>
        </w:rPr>
        <w:t>тов и проведения</w:t>
      </w:r>
      <w:r w:rsidRPr="00C87BA6">
        <w:rPr>
          <w:sz w:val="26"/>
          <w:szCs w:val="26"/>
        </w:rPr>
        <w:t xml:space="preserve"> конкурсного отбора.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87BA6">
        <w:rPr>
          <w:sz w:val="26"/>
          <w:szCs w:val="26"/>
        </w:rPr>
        <w:t xml:space="preserve">. Персональный состав комиссии определяется постановлением Администрации. 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C87BA6">
        <w:rPr>
          <w:sz w:val="26"/>
          <w:szCs w:val="26"/>
        </w:rPr>
        <w:t>. Комиссия со</w:t>
      </w:r>
      <w:r>
        <w:rPr>
          <w:sz w:val="26"/>
          <w:szCs w:val="26"/>
        </w:rPr>
        <w:t>стоит из председателя комиссии</w:t>
      </w:r>
      <w:r w:rsidRPr="00C87BA6">
        <w:rPr>
          <w:sz w:val="26"/>
          <w:szCs w:val="26"/>
        </w:rPr>
        <w:t>, секретаря комиссии и членов комиссии, участвующих в ее работе лично.</w:t>
      </w:r>
      <w:r>
        <w:rPr>
          <w:sz w:val="26"/>
          <w:szCs w:val="26"/>
        </w:rPr>
        <w:t xml:space="preserve"> </w:t>
      </w:r>
      <w:r w:rsidRPr="009E5BA6">
        <w:rPr>
          <w:sz w:val="26"/>
          <w:szCs w:val="26"/>
        </w:rPr>
        <w:t xml:space="preserve">При этом половина от общего числа членов </w:t>
      </w:r>
      <w:r>
        <w:rPr>
          <w:sz w:val="26"/>
          <w:szCs w:val="26"/>
        </w:rPr>
        <w:t>комиссии</w:t>
      </w:r>
      <w:r w:rsidRPr="009E5BA6">
        <w:rPr>
          <w:sz w:val="26"/>
          <w:szCs w:val="26"/>
        </w:rPr>
        <w:t xml:space="preserve"> должна быть назначена на основе предложений </w:t>
      </w:r>
      <w:r>
        <w:rPr>
          <w:sz w:val="26"/>
          <w:szCs w:val="26"/>
        </w:rPr>
        <w:t xml:space="preserve">Совета муниципального района </w:t>
      </w:r>
      <w:proofErr w:type="spellStart"/>
      <w:r>
        <w:rPr>
          <w:sz w:val="26"/>
          <w:szCs w:val="26"/>
        </w:rPr>
        <w:t>Баймакский</w:t>
      </w:r>
      <w:proofErr w:type="spellEnd"/>
      <w:r>
        <w:rPr>
          <w:sz w:val="26"/>
          <w:szCs w:val="26"/>
        </w:rPr>
        <w:t xml:space="preserve"> район Республики Башкортостан</w:t>
      </w:r>
      <w:r w:rsidRPr="009E5BA6">
        <w:rPr>
          <w:sz w:val="26"/>
          <w:szCs w:val="26"/>
        </w:rPr>
        <w:t xml:space="preserve">. Инициаторам проекта и их представителям при проведении конкурсного отбора должна обеспечиваться возможность участия в рассмотрении </w:t>
      </w:r>
      <w:r>
        <w:rPr>
          <w:sz w:val="26"/>
          <w:szCs w:val="26"/>
        </w:rPr>
        <w:t>комиссией</w:t>
      </w:r>
      <w:r w:rsidRPr="009E5BA6">
        <w:rPr>
          <w:sz w:val="26"/>
          <w:szCs w:val="26"/>
        </w:rPr>
        <w:t xml:space="preserve"> инициативных проектов и изложения своих позиций по ним.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C87BA6">
        <w:rPr>
          <w:sz w:val="26"/>
          <w:szCs w:val="26"/>
        </w:rPr>
        <w:t>. Председатель комиссии: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организует работу комиссии, руководит ее деятельностью;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формирует проект повестки дня очередного заседания комиссии;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дает поручения членам комиссии;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председательствует на заседаниях комиссии.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C87BA6">
        <w:rPr>
          <w:sz w:val="26"/>
          <w:szCs w:val="26"/>
        </w:rPr>
        <w:t>. Секретарь комиссии: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осуществляет информационное и документационное обеспечение деятельности комиссии, в том числе подготовку к заседанию комиссии;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оповещает членов комиссии, инициаторов проектов и иных лиц, приглашенных на заседание комиссии, о дате, месте проведения очередного заседания комиссии и о повестке дня очередного заседания комиссии;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ведет протоколы заседаний комиссии.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87BA6">
        <w:rPr>
          <w:sz w:val="26"/>
          <w:szCs w:val="26"/>
        </w:rPr>
        <w:t>. Заседание комиссии считается правомочным при условии присутствия на нем не менее половины ее членов.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C87BA6">
        <w:rPr>
          <w:sz w:val="26"/>
          <w:szCs w:val="26"/>
        </w:rPr>
        <w:t>. О заседании комиссии, на котором планируется рассмотрение инициативного проекта, инициаторы проекта извещаются не позднее чем за пять дней до его проведения.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C87BA6">
        <w:rPr>
          <w:sz w:val="26"/>
          <w:szCs w:val="26"/>
        </w:rPr>
        <w:t>. Решение комиссии принимается открытым голосованием простым большинством голосов от числа присутствующих на заседании членов комиссии. При равенстве голосов решающим является голос председательствующего на заседании комиссии.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C87BA6">
        <w:rPr>
          <w:sz w:val="26"/>
          <w:szCs w:val="26"/>
        </w:rPr>
        <w:t>. В случае несогласия с принятым комиссией решением член комиссии вправе изложить письменно свое особое мнение, которое подлежит приобщению к протоколу заседания комиссии.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C87BA6">
        <w:rPr>
          <w:sz w:val="26"/>
          <w:szCs w:val="26"/>
        </w:rPr>
        <w:t xml:space="preserve">. По результатам заседания комиссии составляется протокол, который </w:t>
      </w:r>
      <w:r w:rsidRPr="00C87BA6">
        <w:rPr>
          <w:sz w:val="26"/>
          <w:szCs w:val="26"/>
        </w:rPr>
        <w:lastRenderedPageBreak/>
        <w:t>подписывается председательствующим на заседании комиссии, секретарем комиссии и членами комиссии, участвовавшими в ее заседании, в течение трех рабочих дней со дня проведения заседания комиссии.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C87BA6">
        <w:rPr>
          <w:sz w:val="26"/>
          <w:szCs w:val="26"/>
        </w:rPr>
        <w:t>. Секретарь комиссии не позднее одного рабочего дня, следующего за днем подписания протокола заседания комиссии, направляет его главе Администрации.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C775D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 w:rsidRPr="00CC775D">
        <w:rPr>
          <w:b/>
          <w:sz w:val="26"/>
          <w:szCs w:val="26"/>
        </w:rPr>
        <w:t>Статья 1</w:t>
      </w:r>
      <w:r>
        <w:rPr>
          <w:b/>
          <w:sz w:val="26"/>
          <w:szCs w:val="26"/>
        </w:rPr>
        <w:t>3</w:t>
      </w:r>
      <w:r w:rsidRPr="00CC775D">
        <w:rPr>
          <w:b/>
          <w:sz w:val="26"/>
          <w:szCs w:val="26"/>
        </w:rPr>
        <w:t>. Порядок рассмотрения инициативного проекта Администрацией</w:t>
      </w:r>
    </w:p>
    <w:p w:rsidR="00C209DE" w:rsidRPr="00CC775D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1. Инициативный проект рассматривается Администрацией в течение </w:t>
      </w:r>
      <w:r>
        <w:rPr>
          <w:sz w:val="26"/>
          <w:szCs w:val="26"/>
        </w:rPr>
        <w:t>3</w:t>
      </w:r>
      <w:r w:rsidRPr="00C87BA6">
        <w:rPr>
          <w:sz w:val="26"/>
          <w:szCs w:val="26"/>
        </w:rPr>
        <w:t>0 дней со дня его внесения.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2. </w:t>
      </w:r>
      <w:r w:rsidRPr="00B91023">
        <w:rPr>
          <w:sz w:val="26"/>
          <w:szCs w:val="26"/>
        </w:rPr>
        <w:t xml:space="preserve">Информация о внесении инициативного проекта в местную администрацию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в течение трех рабочих дней со дня внесения инициативного проекта в местную администрацию и должна содержать сведения, указанные в части 3 </w:t>
      </w:r>
      <w:r>
        <w:rPr>
          <w:sz w:val="26"/>
          <w:szCs w:val="26"/>
        </w:rPr>
        <w:t xml:space="preserve">ст. 26.1 </w:t>
      </w:r>
      <w:r w:rsidRPr="00B91023">
        <w:rPr>
          <w:sz w:val="26"/>
          <w:szCs w:val="26"/>
        </w:rPr>
        <w:t>Федеральн</w:t>
      </w:r>
      <w:r>
        <w:rPr>
          <w:sz w:val="26"/>
          <w:szCs w:val="26"/>
        </w:rPr>
        <w:t>ого</w:t>
      </w:r>
      <w:r w:rsidRPr="00B91023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</w:t>
      </w:r>
      <w:r w:rsidRPr="00B91023">
        <w:rPr>
          <w:sz w:val="26"/>
          <w:szCs w:val="26"/>
        </w:rPr>
        <w:t xml:space="preserve"> от 06.10.2003 N 131-ФЗ</w:t>
      </w:r>
      <w:r>
        <w:rPr>
          <w:sz w:val="26"/>
          <w:szCs w:val="26"/>
        </w:rPr>
        <w:t xml:space="preserve">  «</w:t>
      </w:r>
      <w:r w:rsidRPr="00B91023">
        <w:rPr>
          <w:sz w:val="26"/>
          <w:szCs w:val="26"/>
        </w:rPr>
        <w:t>Об общих принципах организации местного самоуп</w:t>
      </w:r>
      <w:r>
        <w:rPr>
          <w:sz w:val="26"/>
          <w:szCs w:val="26"/>
        </w:rPr>
        <w:t>равления в Российской Федерации»</w:t>
      </w:r>
      <w:r w:rsidRPr="00B91023">
        <w:rPr>
          <w:sz w:val="26"/>
          <w:szCs w:val="26"/>
        </w:rPr>
        <w:t xml:space="preserve">, а также об инициаторах проекта. 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Граждане</w:t>
      </w:r>
      <w:r w:rsidRPr="00B91023">
        <w:rPr>
          <w:sz w:val="26"/>
          <w:szCs w:val="26"/>
        </w:rPr>
        <w:t xml:space="preserve"> информируются о возможности представления в </w:t>
      </w:r>
      <w:r>
        <w:rPr>
          <w:sz w:val="26"/>
          <w:szCs w:val="26"/>
        </w:rPr>
        <w:t>А</w:t>
      </w:r>
      <w:r w:rsidRPr="00B91023">
        <w:rPr>
          <w:sz w:val="26"/>
          <w:szCs w:val="26"/>
        </w:rPr>
        <w:t xml:space="preserve">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шестнадцатилетнего возраста. 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4. Обобщение замечаний и предложений по инициативному проекту осуществляет комиссия.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5. По результатам рассмотрения инициативного проекта комиссия рекомендует главе Администрации принять одно из решений, указанных в части 7 настоящей статьи. 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В случае, если в Администрацию внесено несколько инициативных проектов, в том числе с описанием аналогичных по содержанию приоритетных проблем, комиссия рекомендует главе Администрации организовать проведение конкурсного отбора.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6. Конкурсный отбор организуется в соответствии со статьей </w:t>
      </w:r>
      <w:r w:rsidRPr="009E5BA6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C87BA6">
        <w:rPr>
          <w:sz w:val="26"/>
          <w:szCs w:val="26"/>
        </w:rPr>
        <w:t xml:space="preserve"> настоящего Порядка. Извещение о проведении конкурсного отбора направляется инициаторам проектов не позднее трех дней после принятия соответствующего решения.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7. С учетом рекомендации комиссии или по результатам конкурсного отбора глава Администрации принимает одно из следующих решений: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поддержать инициативный проект и продолжить работу над ним в пределах бюджетных ассигнований, предусмотренных решением о бюджете Муниципального образования, на соответствующие цели и (или) в соответствии с порядком составления и рассмотрения проекта бюджета Муниципального образования (внесения изменений в решение о бюджете Муниципального образования);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8. Глава Администрации принимает решение об отказе в поддержке инициативного проекта в одном из следующих случаев:</w:t>
      </w:r>
    </w:p>
    <w:p w:rsidR="00C209DE" w:rsidRPr="00B91023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B91023">
        <w:rPr>
          <w:sz w:val="26"/>
          <w:szCs w:val="26"/>
        </w:rPr>
        <w:lastRenderedPageBreak/>
        <w:t>1) несоблюдение установленного порядка внесения инициативного проекта и его рассмотрения;</w:t>
      </w:r>
    </w:p>
    <w:p w:rsidR="00C209DE" w:rsidRPr="00B91023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B91023">
        <w:rPr>
          <w:sz w:val="26"/>
          <w:szCs w:val="26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муниципального образования;</w:t>
      </w:r>
    </w:p>
    <w:p w:rsidR="00C209DE" w:rsidRPr="00B91023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B91023">
        <w:rPr>
          <w:sz w:val="26"/>
          <w:szCs w:val="26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C209DE" w:rsidRPr="00B91023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B91023">
        <w:rPr>
          <w:sz w:val="26"/>
          <w:szCs w:val="26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C209DE" w:rsidRPr="00B91023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B91023">
        <w:rPr>
          <w:sz w:val="26"/>
          <w:szCs w:val="26"/>
        </w:rPr>
        <w:t>5) наличие возможности решения описанной в инициативном проекте проблемы более эффективным способом;</w:t>
      </w:r>
    </w:p>
    <w:p w:rsidR="00C209DE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B91023">
        <w:rPr>
          <w:sz w:val="26"/>
          <w:szCs w:val="26"/>
        </w:rPr>
        <w:t xml:space="preserve">6) признание инициативного проекта не прошедшим конкурсный отбор. 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9. Решение по результатам рассмотрения проекта направляется инициатору проекта не позднее трех дней после дня его принятия.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C87BA6">
        <w:rPr>
          <w:sz w:val="26"/>
          <w:szCs w:val="26"/>
        </w:rPr>
        <w:t xml:space="preserve">. Администрация вправе, а в случае, предусмотренном пунктом 5 части 8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 Для доработки проекта комиссия образует рабочую группу из числа членов комиссии, представителей Администрации, представителей инициатора проекта, а также определяет срок доработки проекта. </w:t>
      </w:r>
    </w:p>
    <w:p w:rsidR="00C209DE" w:rsidRPr="009E5BA6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209DE" w:rsidRPr="009E5BA6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Статья 14</w:t>
      </w:r>
      <w:r w:rsidRPr="009E5BA6">
        <w:rPr>
          <w:b/>
          <w:sz w:val="26"/>
          <w:szCs w:val="26"/>
        </w:rPr>
        <w:t>. Конкурсный отбор инициативных проектов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1. Конкурсный отбор осуществляет комиссия.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Критериями конкурсного отбора являются: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степень участия населения в определении проблемы, на решение которой направлен инициативный проект, и в его реализации;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социальная эффективность от реализации инициативного проекта;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3. Критерии конкурсного отбора, их значен</w:t>
      </w:r>
      <w:r>
        <w:rPr>
          <w:sz w:val="26"/>
          <w:szCs w:val="26"/>
        </w:rPr>
        <w:t xml:space="preserve">ия, соответствующие им баллы </w:t>
      </w:r>
      <w:r w:rsidRPr="00C87BA6">
        <w:rPr>
          <w:sz w:val="26"/>
          <w:szCs w:val="26"/>
        </w:rPr>
        <w:t>устанавливаются нормативным правовым актом Администрации.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4. Конкурсный отбор осуществляется на заседании комиссии, проводимом в соответствии со статьей 13 настоящего Порядка.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5. Комиссия осуществляет оценку инициативных проектов на основе критериев для выявления инициативных проектов, прошедших конкурсный отбор.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6. По итогам конкурсного отбора с учетом итоговой оценки согласно критериям комиссия принимает решения об объявлении инициативных проектов прошедшими или не прошедшими конкурсный отбор.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7. Прошедшими конкурсный отбор объявляются инициативные проекты, получившие максимальный суммарный балл по всем критериям.</w:t>
      </w:r>
    </w:p>
    <w:p w:rsidR="00C209DE" w:rsidRPr="009E5BA6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209DE" w:rsidRPr="009E5BA6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Статья 15</w:t>
      </w:r>
      <w:r w:rsidRPr="009E5BA6">
        <w:rPr>
          <w:b/>
          <w:sz w:val="26"/>
          <w:szCs w:val="26"/>
        </w:rPr>
        <w:t>. Постановление Администрации о реализации инициативного проекта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1. О реализации инициативного проекта издается постановление </w:t>
      </w:r>
      <w:r w:rsidRPr="00C87BA6">
        <w:rPr>
          <w:sz w:val="26"/>
          <w:szCs w:val="26"/>
        </w:rPr>
        <w:lastRenderedPageBreak/>
        <w:t>Администрации.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2. Постановление о реализации инициативного проекта должно содержать: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1) наименование объекта, который должен быть создан в результате реализации инициативного проекта (с указанием адреса или местоположения), или наименование мероприятия, на реализацию которого направлен инициативный проект;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2) направление расходования средств бюджета Муниципального образования (строительство, реконструкция, приобретение, проведение мероприятия (мероприятий), иное);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3) наименование главного распорядителя средств бюджета Муниципального образования, выделяемых на реализацию инициативного проекта;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4) наи</w:t>
      </w:r>
      <w:r>
        <w:rPr>
          <w:sz w:val="26"/>
          <w:szCs w:val="26"/>
        </w:rPr>
        <w:t>менование заказчика</w:t>
      </w:r>
      <w:r w:rsidRPr="00C87BA6">
        <w:rPr>
          <w:sz w:val="26"/>
          <w:szCs w:val="26"/>
        </w:rPr>
        <w:t>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 xml:space="preserve">5) </w:t>
      </w:r>
      <w:r>
        <w:rPr>
          <w:sz w:val="26"/>
          <w:szCs w:val="26"/>
        </w:rPr>
        <w:t xml:space="preserve">планируемый </w:t>
      </w:r>
      <w:r w:rsidRPr="00C87BA6">
        <w:rPr>
          <w:sz w:val="26"/>
          <w:szCs w:val="26"/>
        </w:rPr>
        <w:t>срок ввода в эксплуатацию (приобретения) объекта, реализации мероприятия (мероприятий);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6) предполагаемая (предельная) стоимость объекта или предельный объем средств на проведение мероприятия (мероприятий) с выделением объема инициативных платежей;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  <w:r w:rsidRPr="00C87BA6">
        <w:rPr>
          <w:sz w:val="26"/>
          <w:szCs w:val="26"/>
        </w:rPr>
        <w:t>7) распределение по годам реализации предполагаемой (предельной) стоимости объекта или предельного объема средств на проведение мероприятия (мероприятий) с выделением объема инициативных платежей.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Pr="007158EF" w:rsidRDefault="00C209DE" w:rsidP="00C209DE">
      <w:pPr>
        <w:pStyle w:val="ConsPlusNormal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Статья 16</w:t>
      </w:r>
      <w:r w:rsidRPr="007158EF">
        <w:rPr>
          <w:b/>
          <w:sz w:val="26"/>
          <w:szCs w:val="26"/>
        </w:rPr>
        <w:t>. Порядок опубликования (обнародования) и размещения в информационно-коммуникационной сети "Интернет" информации об инициативном проекте</w:t>
      </w:r>
    </w:p>
    <w:p w:rsidR="00C209DE" w:rsidRPr="00C87BA6" w:rsidRDefault="00C209DE" w:rsidP="00C209DE">
      <w:pPr>
        <w:pStyle w:val="ConsPlusNormal"/>
        <w:ind w:firstLine="540"/>
        <w:jc w:val="both"/>
        <w:rPr>
          <w:sz w:val="26"/>
          <w:szCs w:val="26"/>
        </w:rPr>
      </w:pPr>
    </w:p>
    <w:p w:rsidR="00C209DE" w:rsidRDefault="00C209DE" w:rsidP="00C209DE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158EF">
        <w:rPr>
          <w:sz w:val="26"/>
          <w:szCs w:val="26"/>
        </w:rPr>
        <w:t xml:space="preserve">Информация о рассмотрении инициативного проекта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r>
        <w:rPr>
          <w:sz w:val="26"/>
          <w:szCs w:val="26"/>
        </w:rPr>
        <w:t xml:space="preserve">муниципального района </w:t>
      </w:r>
      <w:proofErr w:type="spellStart"/>
      <w:r>
        <w:rPr>
          <w:sz w:val="26"/>
          <w:szCs w:val="26"/>
        </w:rPr>
        <w:t>Баймакский</w:t>
      </w:r>
      <w:proofErr w:type="spellEnd"/>
      <w:r>
        <w:rPr>
          <w:sz w:val="26"/>
          <w:szCs w:val="26"/>
        </w:rPr>
        <w:t xml:space="preserve"> район Республики Башкортостан</w:t>
      </w:r>
      <w:r w:rsidRPr="007158EF">
        <w:rPr>
          <w:sz w:val="26"/>
          <w:szCs w:val="26"/>
        </w:rPr>
        <w:t xml:space="preserve"> в информационно-телекоммуникационной сети "Интернет". </w:t>
      </w:r>
    </w:p>
    <w:p w:rsidR="00C209DE" w:rsidRPr="007158EF" w:rsidRDefault="00C209DE" w:rsidP="00C209DE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158EF">
        <w:rPr>
          <w:sz w:val="26"/>
          <w:szCs w:val="26"/>
        </w:rPr>
        <w:t xml:space="preserve">Отчет местной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в течение 30 календарных дней со дня завершения реализации инициативного проекта. </w:t>
      </w:r>
    </w:p>
    <w:p w:rsidR="00C209DE" w:rsidRPr="00CF7D4A" w:rsidRDefault="00C209DE" w:rsidP="00356F68">
      <w:pPr>
        <w:jc w:val="center"/>
        <w:rPr>
          <w:b/>
          <w:sz w:val="4"/>
          <w:szCs w:val="4"/>
        </w:rPr>
      </w:pPr>
    </w:p>
    <w:sectPr w:rsidR="00C209DE" w:rsidRPr="00CF7D4A" w:rsidSect="00C0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m Bsh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19F"/>
    <w:multiLevelType w:val="hybridMultilevel"/>
    <w:tmpl w:val="16E485A2"/>
    <w:lvl w:ilvl="0" w:tplc="6BFE64E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3ECC5F76"/>
    <w:multiLevelType w:val="multilevel"/>
    <w:tmpl w:val="F88C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F466CDF"/>
    <w:multiLevelType w:val="hybridMultilevel"/>
    <w:tmpl w:val="88A241C4"/>
    <w:lvl w:ilvl="0" w:tplc="AAE2437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25B3445"/>
    <w:multiLevelType w:val="hybridMultilevel"/>
    <w:tmpl w:val="0406AE94"/>
    <w:lvl w:ilvl="0" w:tplc="B4C8E03C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68"/>
    <w:rsid w:val="00082A14"/>
    <w:rsid w:val="000F3A18"/>
    <w:rsid w:val="000F751C"/>
    <w:rsid w:val="00115AF7"/>
    <w:rsid w:val="00134912"/>
    <w:rsid w:val="00182AB2"/>
    <w:rsid w:val="001D5695"/>
    <w:rsid w:val="002105A1"/>
    <w:rsid w:val="00245C59"/>
    <w:rsid w:val="002624CA"/>
    <w:rsid w:val="00297FE6"/>
    <w:rsid w:val="00303155"/>
    <w:rsid w:val="00323D1B"/>
    <w:rsid w:val="00356F68"/>
    <w:rsid w:val="00374E32"/>
    <w:rsid w:val="003B06A8"/>
    <w:rsid w:val="00435481"/>
    <w:rsid w:val="0053520E"/>
    <w:rsid w:val="005A3E2D"/>
    <w:rsid w:val="005E42AF"/>
    <w:rsid w:val="006344F0"/>
    <w:rsid w:val="006B6265"/>
    <w:rsid w:val="006F1063"/>
    <w:rsid w:val="006F75D7"/>
    <w:rsid w:val="0075217A"/>
    <w:rsid w:val="008046FB"/>
    <w:rsid w:val="00830F24"/>
    <w:rsid w:val="00897D03"/>
    <w:rsid w:val="008B60CC"/>
    <w:rsid w:val="008D7C55"/>
    <w:rsid w:val="008F710E"/>
    <w:rsid w:val="009040AF"/>
    <w:rsid w:val="00905AE7"/>
    <w:rsid w:val="00964E19"/>
    <w:rsid w:val="009A1052"/>
    <w:rsid w:val="009D42C5"/>
    <w:rsid w:val="009E184A"/>
    <w:rsid w:val="00A04A0B"/>
    <w:rsid w:val="00A07AF6"/>
    <w:rsid w:val="00A62DA0"/>
    <w:rsid w:val="00A83DCA"/>
    <w:rsid w:val="00A977A4"/>
    <w:rsid w:val="00AE4AD9"/>
    <w:rsid w:val="00B42375"/>
    <w:rsid w:val="00BE10C7"/>
    <w:rsid w:val="00BF41D0"/>
    <w:rsid w:val="00BF6D50"/>
    <w:rsid w:val="00C01163"/>
    <w:rsid w:val="00C209DE"/>
    <w:rsid w:val="00C8024A"/>
    <w:rsid w:val="00CF7D4A"/>
    <w:rsid w:val="00D313C6"/>
    <w:rsid w:val="00D80B47"/>
    <w:rsid w:val="00D86EC0"/>
    <w:rsid w:val="00DA2F6F"/>
    <w:rsid w:val="00DF2815"/>
    <w:rsid w:val="00E210C8"/>
    <w:rsid w:val="00E219BA"/>
    <w:rsid w:val="00E93130"/>
    <w:rsid w:val="00F02625"/>
    <w:rsid w:val="00F148AF"/>
    <w:rsid w:val="00F77585"/>
    <w:rsid w:val="00F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F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F6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No Spacing"/>
    <w:qFormat/>
    <w:rsid w:val="00CF7D4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3">
    <w:name w:val="Body Text Indent 3"/>
    <w:basedOn w:val="a"/>
    <w:link w:val="30"/>
    <w:rsid w:val="00CF7D4A"/>
    <w:pPr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F7D4A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CF7D4A"/>
    <w:pPr>
      <w:suppressAutoHyphens/>
      <w:ind w:left="720"/>
      <w:contextualSpacing/>
    </w:pPr>
    <w:rPr>
      <w:rFonts w:eastAsia="Calibri"/>
      <w:lang w:eastAsia="ar-SA"/>
    </w:rPr>
  </w:style>
  <w:style w:type="paragraph" w:customStyle="1" w:styleId="ConsPlusNormal">
    <w:name w:val="ConsPlusNormal"/>
    <w:rsid w:val="00CF7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F7D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Без интервала1"/>
    <w:rsid w:val="00CF7D4A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F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F68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No Spacing"/>
    <w:qFormat/>
    <w:rsid w:val="00CF7D4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3">
    <w:name w:val="Body Text Indent 3"/>
    <w:basedOn w:val="a"/>
    <w:link w:val="30"/>
    <w:rsid w:val="00CF7D4A"/>
    <w:pPr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F7D4A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CF7D4A"/>
    <w:pPr>
      <w:suppressAutoHyphens/>
      <w:ind w:left="720"/>
      <w:contextualSpacing/>
    </w:pPr>
    <w:rPr>
      <w:rFonts w:eastAsia="Calibri"/>
      <w:lang w:eastAsia="ar-SA"/>
    </w:rPr>
  </w:style>
  <w:style w:type="paragraph" w:customStyle="1" w:styleId="ConsPlusNormal">
    <w:name w:val="ConsPlusNormal"/>
    <w:rsid w:val="00CF7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F7D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Без интервала1"/>
    <w:rsid w:val="00CF7D4A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8C2CA-3F8E-47DC-8BA9-204DC7F0F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BUH-7</dc:creator>
  <cp:lastModifiedBy>Акмурунский сс</cp:lastModifiedBy>
  <cp:revision>10</cp:revision>
  <cp:lastPrinted>2021-06-10T05:16:00Z</cp:lastPrinted>
  <dcterms:created xsi:type="dcterms:W3CDTF">2021-05-28T12:03:00Z</dcterms:created>
  <dcterms:modified xsi:type="dcterms:W3CDTF">2021-06-10T05:17:00Z</dcterms:modified>
</cp:coreProperties>
</file>