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3515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805201" w:rsidRPr="00F17212" w:rsidTr="00867AD3">
        <w:tc>
          <w:tcPr>
            <w:tcW w:w="4489" w:type="dxa"/>
            <w:vMerge w:val="restart"/>
          </w:tcPr>
          <w:p w:rsidR="00805201" w:rsidRPr="00F17212" w:rsidRDefault="00805201" w:rsidP="00867AD3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ba-RU" w:eastAsia="en-US"/>
              </w:rPr>
            </w:pPr>
          </w:p>
          <w:p w:rsidR="00805201" w:rsidRPr="00F17212" w:rsidRDefault="00805201" w:rsidP="00867AD3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</w:p>
          <w:p w:rsidR="00805201" w:rsidRPr="00F17212" w:rsidRDefault="00805201" w:rsidP="00867AD3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</w:p>
          <w:p w:rsidR="00805201" w:rsidRPr="00F17212" w:rsidRDefault="00805201" w:rsidP="00867AD3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  <w:r w:rsidRPr="00F17212">
              <w:rPr>
                <w:rFonts w:eastAsiaTheme="minorHAnsi"/>
                <w:b/>
                <w:sz w:val="22"/>
                <w:szCs w:val="22"/>
                <w:lang w:val="ba-RU" w:eastAsia="en-US"/>
              </w:rPr>
              <w:t>БАШҠОРТОСТАН РЕСПУБЛИКАҺЫ</w:t>
            </w:r>
          </w:p>
          <w:p w:rsidR="00805201" w:rsidRPr="00F17212" w:rsidRDefault="00805201" w:rsidP="00867AD3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  <w:r w:rsidRPr="00F17212">
              <w:rPr>
                <w:rFonts w:eastAsiaTheme="minorHAnsi"/>
                <w:b/>
                <w:sz w:val="22"/>
                <w:szCs w:val="22"/>
                <w:lang w:val="ba-RU" w:eastAsia="en-US"/>
              </w:rPr>
              <w:t>БАЙМАҠ  РАЙОНЫ МУНИЦИПАЛЬ</w:t>
            </w:r>
          </w:p>
          <w:p w:rsidR="00805201" w:rsidRPr="00F17212" w:rsidRDefault="00805201" w:rsidP="00867AD3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  <w:r w:rsidRPr="00F17212">
              <w:rPr>
                <w:rFonts w:eastAsiaTheme="minorHAnsi"/>
                <w:b/>
                <w:sz w:val="22"/>
                <w:szCs w:val="22"/>
                <w:lang w:val="ba-RU" w:eastAsia="en-US"/>
              </w:rPr>
              <w:t>РАЙОНЫНЫҢ  АҠМОРОН АУЫЛ</w:t>
            </w:r>
          </w:p>
          <w:p w:rsidR="00805201" w:rsidRPr="00F17212" w:rsidRDefault="00805201" w:rsidP="00867AD3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  <w:r w:rsidRPr="00F17212">
              <w:rPr>
                <w:rFonts w:eastAsiaTheme="minorHAnsi"/>
                <w:b/>
                <w:sz w:val="22"/>
                <w:szCs w:val="22"/>
                <w:lang w:val="ba-RU" w:eastAsia="en-US"/>
              </w:rPr>
              <w:t>СОВЕТЫ АУЫЛ БИЛӘМӘҺЕ</w:t>
            </w:r>
          </w:p>
          <w:p w:rsidR="00805201" w:rsidRPr="00F17212" w:rsidRDefault="00805201" w:rsidP="00867AD3">
            <w:pPr>
              <w:jc w:val="center"/>
              <w:rPr>
                <w:rFonts w:asciiTheme="minorHAnsi" w:eastAsiaTheme="minorHAnsi" w:hAnsiTheme="minorHAnsi" w:cs="a_Helver Bashkir"/>
                <w:b/>
                <w:sz w:val="22"/>
                <w:szCs w:val="22"/>
                <w:lang w:val="ba-RU" w:eastAsia="en-US"/>
              </w:rPr>
            </w:pPr>
            <w:r w:rsidRPr="00F17212">
              <w:rPr>
                <w:rFonts w:eastAsiaTheme="minorHAnsi"/>
                <w:b/>
                <w:sz w:val="22"/>
                <w:szCs w:val="22"/>
                <w:lang w:val="ba-RU" w:eastAsia="en-US"/>
              </w:rPr>
              <w:t>ХАКИМИӘТЕ</w:t>
            </w:r>
          </w:p>
        </w:tc>
        <w:tc>
          <w:tcPr>
            <w:tcW w:w="1675" w:type="dxa"/>
            <w:gridSpan w:val="2"/>
          </w:tcPr>
          <w:p w:rsidR="00805201" w:rsidRPr="00F17212" w:rsidRDefault="00805201" w:rsidP="00867AD3">
            <w:pPr>
              <w:jc w:val="center"/>
              <w:rPr>
                <w:rFonts w:asciiTheme="minorHAnsi" w:eastAsiaTheme="minorHAnsi" w:hAnsiTheme="minorHAnsi" w:cs="a_Helver Bashkir"/>
                <w:b/>
                <w:sz w:val="22"/>
                <w:szCs w:val="22"/>
                <w:lang w:val="ba-RU" w:eastAsia="en-US"/>
              </w:rPr>
            </w:pPr>
          </w:p>
        </w:tc>
        <w:tc>
          <w:tcPr>
            <w:tcW w:w="4355" w:type="dxa"/>
            <w:vMerge w:val="restart"/>
          </w:tcPr>
          <w:p w:rsidR="00805201" w:rsidRPr="00F17212" w:rsidRDefault="00805201" w:rsidP="00867AD3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ba-RU" w:eastAsia="en-US"/>
              </w:rPr>
            </w:pPr>
          </w:p>
          <w:p w:rsidR="00805201" w:rsidRPr="00F17212" w:rsidRDefault="00805201" w:rsidP="00867AD3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</w:p>
          <w:p w:rsidR="00805201" w:rsidRPr="00F17212" w:rsidRDefault="00805201" w:rsidP="00867AD3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</w:p>
          <w:p w:rsidR="00805201" w:rsidRPr="00F17212" w:rsidRDefault="00805201" w:rsidP="00867AD3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  <w:r w:rsidRPr="00F17212">
              <w:rPr>
                <w:rFonts w:eastAsiaTheme="minorHAnsi"/>
                <w:b/>
                <w:sz w:val="22"/>
                <w:szCs w:val="22"/>
                <w:lang w:val="ba-RU" w:eastAsia="en-US"/>
              </w:rPr>
              <w:t>АДМИНИСТРАЦИЯ СЕЛЬСКОГО ПОСЕЛЕНИЯ АКМУРУНСКИЙ  СЕЛЬСОВЕТ МУНИЦИПАЛЬНОГО РАЙОНА БАЙМАКСКИЙ РАЙОН</w:t>
            </w:r>
          </w:p>
          <w:p w:rsidR="00805201" w:rsidRPr="00F17212" w:rsidRDefault="00805201" w:rsidP="00867AD3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  <w:r w:rsidRPr="00F17212">
              <w:rPr>
                <w:rFonts w:eastAsiaTheme="minorHAnsi"/>
                <w:b/>
                <w:sz w:val="22"/>
                <w:szCs w:val="22"/>
                <w:lang w:val="ba-RU" w:eastAsia="en-US"/>
              </w:rPr>
              <w:t>РЕСПУБЛИКИ БАШКОРТОСТАН</w:t>
            </w:r>
          </w:p>
        </w:tc>
      </w:tr>
      <w:tr w:rsidR="00805201" w:rsidRPr="00F17212" w:rsidTr="00867AD3">
        <w:trPr>
          <w:trHeight w:val="1294"/>
        </w:trPr>
        <w:tc>
          <w:tcPr>
            <w:tcW w:w="0" w:type="auto"/>
            <w:vMerge/>
            <w:vAlign w:val="center"/>
            <w:hideMark/>
          </w:tcPr>
          <w:p w:rsidR="00805201" w:rsidRPr="00F17212" w:rsidRDefault="00805201" w:rsidP="00867AD3">
            <w:pPr>
              <w:jc w:val="center"/>
              <w:rPr>
                <w:rFonts w:asciiTheme="minorHAnsi" w:eastAsiaTheme="minorHAnsi" w:hAnsiTheme="minorHAnsi" w:cs="a_Helver Bashkir"/>
                <w:b/>
                <w:sz w:val="22"/>
                <w:szCs w:val="22"/>
                <w:lang w:val="ba-RU" w:eastAsia="en-US"/>
              </w:rPr>
            </w:pPr>
          </w:p>
        </w:tc>
        <w:tc>
          <w:tcPr>
            <w:tcW w:w="1675" w:type="dxa"/>
            <w:gridSpan w:val="2"/>
            <w:hideMark/>
          </w:tcPr>
          <w:p w:rsidR="00805201" w:rsidRPr="00F17212" w:rsidRDefault="00805201" w:rsidP="00867AD3">
            <w:pPr>
              <w:rPr>
                <w:rFonts w:asciiTheme="minorHAnsi" w:eastAsiaTheme="minorHAnsi" w:hAnsiTheme="minorHAnsi" w:cs="a_Helver Bashkir"/>
                <w:b/>
                <w:sz w:val="22"/>
                <w:szCs w:val="22"/>
                <w:lang w:val="ba-RU" w:eastAsia="en-US"/>
              </w:rPr>
            </w:pPr>
          </w:p>
          <w:p w:rsidR="00805201" w:rsidRPr="00F17212" w:rsidRDefault="00805201" w:rsidP="00867AD3">
            <w:pPr>
              <w:jc w:val="center"/>
              <w:rPr>
                <w:rFonts w:asciiTheme="minorHAnsi" w:eastAsiaTheme="minorHAnsi" w:hAnsiTheme="minorHAnsi" w:cs="a_Helver Bashkir"/>
                <w:b/>
                <w:sz w:val="22"/>
                <w:szCs w:val="22"/>
                <w:lang w:val="ba-RU" w:eastAsia="en-US"/>
              </w:rPr>
            </w:pPr>
            <w:r w:rsidRPr="00F17212">
              <w:rPr>
                <w:rFonts w:asciiTheme="minorHAnsi" w:eastAsiaTheme="minorHAnsi" w:hAnsiTheme="minorHAnsi" w:cstheme="minorBidi"/>
                <w:b/>
                <w:noProof/>
                <w:sz w:val="22"/>
                <w:szCs w:val="22"/>
              </w:rPr>
              <w:drawing>
                <wp:inline distT="0" distB="0" distL="0" distR="0" wp14:anchorId="2CC88499" wp14:editId="23939FC6">
                  <wp:extent cx="733425" cy="906780"/>
                  <wp:effectExtent l="0" t="0" r="9525" b="7620"/>
                  <wp:docPr id="1" name="Рисунок 1" descr="Описание: Описание: 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805201" w:rsidRPr="00F17212" w:rsidRDefault="00805201" w:rsidP="00867AD3">
            <w:pPr>
              <w:jc w:val="center"/>
              <w:rPr>
                <w:rFonts w:asciiTheme="minorHAnsi" w:eastAsiaTheme="minorHAnsi" w:hAnsiTheme="minorHAnsi" w:cs="a_Helver Bashkir"/>
                <w:b/>
                <w:sz w:val="22"/>
                <w:szCs w:val="22"/>
                <w:lang w:val="ba-RU" w:eastAsia="en-US"/>
              </w:rPr>
            </w:pPr>
          </w:p>
        </w:tc>
      </w:tr>
      <w:tr w:rsidR="00805201" w:rsidRPr="00F17212" w:rsidTr="00867AD3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805201" w:rsidRPr="00F17212" w:rsidRDefault="00805201" w:rsidP="00867AD3">
            <w:pPr>
              <w:jc w:val="center"/>
              <w:rPr>
                <w:rFonts w:eastAsiaTheme="minorHAnsi"/>
                <w:b/>
                <w:sz w:val="16"/>
                <w:szCs w:val="16"/>
                <w:lang w:val="ba-RU" w:eastAsia="en-US"/>
              </w:rPr>
            </w:pPr>
            <w:r w:rsidRPr="00F17212">
              <w:rPr>
                <w:rFonts w:eastAsiaTheme="minorHAnsi"/>
                <w:b/>
                <w:sz w:val="16"/>
                <w:szCs w:val="16"/>
                <w:lang w:val="ba-RU" w:eastAsia="en-US"/>
              </w:rPr>
              <w:t>453676, Башҡортостан Республикаһы, Баймаҡ районы,</w:t>
            </w:r>
          </w:p>
          <w:p w:rsidR="00805201" w:rsidRPr="00F17212" w:rsidRDefault="00805201" w:rsidP="00867AD3">
            <w:pPr>
              <w:jc w:val="center"/>
              <w:rPr>
                <w:rFonts w:eastAsiaTheme="minorHAnsi"/>
                <w:b/>
                <w:sz w:val="16"/>
                <w:szCs w:val="16"/>
                <w:lang w:val="ba-RU" w:eastAsia="en-US"/>
              </w:rPr>
            </w:pPr>
            <w:r w:rsidRPr="00F17212">
              <w:rPr>
                <w:rFonts w:eastAsiaTheme="minorHAnsi"/>
                <w:b/>
                <w:sz w:val="16"/>
                <w:szCs w:val="16"/>
                <w:lang w:val="ba-RU" w:eastAsia="en-US"/>
              </w:rPr>
              <w:t>Аҡморон ауылы, Ленин урамы, 41</w:t>
            </w:r>
          </w:p>
          <w:p w:rsidR="00805201" w:rsidRPr="00F17212" w:rsidRDefault="00805201" w:rsidP="00867AD3">
            <w:pPr>
              <w:jc w:val="center"/>
              <w:rPr>
                <w:rFonts w:eastAsiaTheme="minorHAnsi"/>
                <w:b/>
                <w:sz w:val="16"/>
                <w:szCs w:val="16"/>
                <w:lang w:val="ba-RU" w:eastAsia="en-US"/>
              </w:rPr>
            </w:pPr>
            <w:r w:rsidRPr="00F17212">
              <w:rPr>
                <w:rFonts w:eastAsiaTheme="minorHAnsi"/>
                <w:b/>
                <w:sz w:val="16"/>
                <w:szCs w:val="16"/>
                <w:lang w:val="ba-RU" w:eastAsia="en-US"/>
              </w:rPr>
              <w:t>тел. 8(34751) 4-33-67</w:t>
            </w:r>
          </w:p>
          <w:p w:rsidR="00805201" w:rsidRPr="00F17212" w:rsidRDefault="00805201" w:rsidP="00867AD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hyperlink r:id="rId6" w:tgtFrame="_blank" w:history="1">
              <w:r w:rsidRPr="00F17212">
                <w:rPr>
                  <w:rFonts w:ascii="Arial" w:eastAsiaTheme="minorHAnsi" w:hAnsi="Arial" w:cs="Arial"/>
                  <w:color w:val="0000FF"/>
                  <w:sz w:val="22"/>
                  <w:szCs w:val="22"/>
                  <w:u w:val="single"/>
                  <w:shd w:val="clear" w:color="auto" w:fill="FFFFFF"/>
                  <w:lang w:eastAsia="en-US"/>
                </w:rPr>
                <w:t>akmur-sp@yandex.ru</w:t>
              </w:r>
            </w:hyperlink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805201" w:rsidRPr="00F17212" w:rsidRDefault="00805201" w:rsidP="00867AD3">
            <w:pPr>
              <w:jc w:val="center"/>
              <w:rPr>
                <w:rFonts w:eastAsiaTheme="minorHAnsi"/>
                <w:b/>
                <w:sz w:val="16"/>
                <w:szCs w:val="16"/>
                <w:lang w:val="ba-RU" w:eastAsia="en-US"/>
              </w:rPr>
            </w:pPr>
            <w:r w:rsidRPr="00F17212">
              <w:rPr>
                <w:rFonts w:eastAsiaTheme="minorHAnsi"/>
                <w:b/>
                <w:sz w:val="16"/>
                <w:szCs w:val="16"/>
                <w:lang w:val="ba-RU" w:eastAsia="en-US"/>
              </w:rPr>
              <w:t>453676, Республика Башкортостан, Баймакский район,</w:t>
            </w:r>
          </w:p>
          <w:p w:rsidR="00805201" w:rsidRPr="00F17212" w:rsidRDefault="00805201" w:rsidP="00867AD3">
            <w:pPr>
              <w:jc w:val="center"/>
              <w:rPr>
                <w:rFonts w:eastAsiaTheme="minorHAnsi"/>
                <w:b/>
                <w:sz w:val="16"/>
                <w:szCs w:val="16"/>
                <w:lang w:val="ba-RU" w:eastAsia="en-US"/>
              </w:rPr>
            </w:pPr>
            <w:r w:rsidRPr="00F17212">
              <w:rPr>
                <w:rFonts w:eastAsiaTheme="minorHAnsi"/>
                <w:b/>
                <w:sz w:val="16"/>
                <w:szCs w:val="16"/>
                <w:lang w:val="ba-RU" w:eastAsia="en-US"/>
              </w:rPr>
              <w:t>с.Акмурун,  ул. Ленина, 41</w:t>
            </w:r>
          </w:p>
          <w:p w:rsidR="00805201" w:rsidRPr="00F17212" w:rsidRDefault="00805201" w:rsidP="00867AD3">
            <w:pPr>
              <w:jc w:val="center"/>
              <w:rPr>
                <w:rFonts w:eastAsiaTheme="minorHAnsi"/>
                <w:b/>
                <w:sz w:val="16"/>
                <w:szCs w:val="16"/>
                <w:lang w:val="ba-RU" w:eastAsia="en-US"/>
              </w:rPr>
            </w:pPr>
            <w:r w:rsidRPr="00F17212">
              <w:rPr>
                <w:rFonts w:eastAsiaTheme="minorHAnsi"/>
                <w:b/>
                <w:sz w:val="16"/>
                <w:szCs w:val="16"/>
                <w:lang w:val="ba-RU" w:eastAsia="en-US"/>
              </w:rPr>
              <w:t>тел. 8(34751) 4-33-67</w:t>
            </w:r>
          </w:p>
          <w:p w:rsidR="00805201" w:rsidRPr="00F17212" w:rsidRDefault="00805201" w:rsidP="00867AD3">
            <w:pPr>
              <w:jc w:val="center"/>
              <w:rPr>
                <w:rFonts w:asciiTheme="minorHAnsi" w:eastAsiaTheme="minorHAnsi" w:hAnsiTheme="minorHAnsi" w:cs="a_Helver Bashkir"/>
                <w:sz w:val="22"/>
                <w:szCs w:val="22"/>
                <w:lang w:val="ba-RU" w:eastAsia="en-US"/>
              </w:rPr>
            </w:pPr>
            <w:hyperlink r:id="rId7" w:tgtFrame="_blank" w:history="1">
              <w:r w:rsidRPr="00F17212">
                <w:rPr>
                  <w:rFonts w:ascii="Arial" w:eastAsiaTheme="minorHAnsi" w:hAnsi="Arial" w:cs="Arial"/>
                  <w:color w:val="0000FF"/>
                  <w:sz w:val="22"/>
                  <w:szCs w:val="22"/>
                  <w:u w:val="single"/>
                  <w:shd w:val="clear" w:color="auto" w:fill="FFFFFF"/>
                  <w:lang w:eastAsia="en-US"/>
                </w:rPr>
                <w:t>akmur-sp@yandex.ru</w:t>
              </w:r>
            </w:hyperlink>
          </w:p>
        </w:tc>
      </w:tr>
    </w:tbl>
    <w:p w:rsidR="00805201" w:rsidRDefault="00805201" w:rsidP="00805201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val="ba-RU" w:eastAsia="en-US"/>
        </w:rPr>
        <w:t xml:space="preserve">           </w:t>
      </w:r>
      <w:r w:rsidRPr="00F17212">
        <w:rPr>
          <w:rFonts w:eastAsiaTheme="minorHAnsi"/>
          <w:b/>
          <w:sz w:val="28"/>
          <w:szCs w:val="28"/>
          <w:lang w:val="ba-RU" w:eastAsia="en-US"/>
        </w:rPr>
        <w:t xml:space="preserve">ҠАРАР            </w:t>
      </w:r>
      <w:r>
        <w:rPr>
          <w:rFonts w:eastAsiaTheme="minorHAnsi"/>
          <w:b/>
          <w:sz w:val="28"/>
          <w:szCs w:val="28"/>
          <w:lang w:val="ba-RU" w:eastAsia="en-US"/>
        </w:rPr>
        <w:t xml:space="preserve">                 </w:t>
      </w:r>
      <w:r w:rsidRPr="00F17212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F17212">
        <w:rPr>
          <w:rFonts w:eastAsiaTheme="minorHAnsi"/>
          <w:b/>
          <w:lang w:eastAsia="en-US"/>
        </w:rPr>
        <w:t>№</w:t>
      </w:r>
      <w:r>
        <w:rPr>
          <w:rFonts w:eastAsiaTheme="minorHAnsi"/>
          <w:b/>
          <w:lang w:eastAsia="en-US"/>
        </w:rPr>
        <w:t xml:space="preserve"> 79</w:t>
      </w:r>
      <w:r w:rsidRPr="00F17212">
        <w:rPr>
          <w:rFonts w:eastAsiaTheme="minorHAnsi"/>
          <w:b/>
          <w:sz w:val="28"/>
          <w:szCs w:val="28"/>
          <w:lang w:eastAsia="en-US"/>
        </w:rPr>
        <w:t xml:space="preserve">                    </w:t>
      </w:r>
      <w:r>
        <w:rPr>
          <w:rFonts w:eastAsiaTheme="minorHAnsi"/>
          <w:b/>
          <w:sz w:val="28"/>
          <w:szCs w:val="28"/>
          <w:lang w:eastAsia="en-US"/>
        </w:rPr>
        <w:t xml:space="preserve">      </w:t>
      </w:r>
      <w:r w:rsidRPr="00F17212">
        <w:rPr>
          <w:rFonts w:eastAsiaTheme="minorHAnsi"/>
          <w:b/>
          <w:sz w:val="28"/>
          <w:szCs w:val="28"/>
          <w:lang w:val="ba-RU" w:eastAsia="en-US"/>
        </w:rPr>
        <w:t>ПОСТАНОВЛЕНИЕ</w:t>
      </w:r>
    </w:p>
    <w:p w:rsidR="00805201" w:rsidRPr="00F17212" w:rsidRDefault="00805201" w:rsidP="00805201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lang w:eastAsia="en-US"/>
        </w:rPr>
        <w:t>10 июнь 2026й</w:t>
      </w:r>
      <w:r w:rsidRPr="00F17212">
        <w:rPr>
          <w:rFonts w:eastAsiaTheme="minorHAnsi"/>
          <w:lang w:eastAsia="en-US"/>
        </w:rPr>
        <w:t xml:space="preserve">.                               </w:t>
      </w:r>
      <w:r>
        <w:rPr>
          <w:rFonts w:eastAsiaTheme="minorHAnsi"/>
          <w:lang w:eastAsia="en-US"/>
        </w:rPr>
        <w:t xml:space="preserve">            </w:t>
      </w:r>
      <w:r w:rsidRPr="00F17212">
        <w:rPr>
          <w:rFonts w:eastAsiaTheme="minorHAnsi"/>
          <w:lang w:eastAsia="en-US"/>
        </w:rPr>
        <w:t xml:space="preserve">                                     10</w:t>
      </w:r>
      <w:r>
        <w:rPr>
          <w:rFonts w:eastAsiaTheme="minorHAnsi"/>
          <w:lang w:eastAsia="en-US"/>
        </w:rPr>
        <w:t xml:space="preserve"> июня </w:t>
      </w:r>
      <w:r w:rsidRPr="00F17212">
        <w:rPr>
          <w:rFonts w:eastAsiaTheme="minorHAnsi"/>
          <w:lang w:eastAsia="en-US"/>
        </w:rPr>
        <w:t>2026г</w:t>
      </w:r>
      <w:r w:rsidRPr="00F17212">
        <w:rPr>
          <w:rFonts w:eastAsiaTheme="minorHAnsi"/>
          <w:sz w:val="28"/>
          <w:szCs w:val="28"/>
          <w:lang w:eastAsia="en-US"/>
        </w:rPr>
        <w:t>.</w:t>
      </w:r>
    </w:p>
    <w:p w:rsidR="00805201" w:rsidRDefault="00805201" w:rsidP="00805201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805201" w:rsidRPr="00EE7CB9" w:rsidRDefault="00805201" w:rsidP="00805201">
      <w:pPr>
        <w:jc w:val="center"/>
        <w:rPr>
          <w:b/>
        </w:rPr>
      </w:pPr>
      <w:r w:rsidRPr="00EE7CB9">
        <w:rPr>
          <w:b/>
        </w:rPr>
        <w:t xml:space="preserve">Об утверждении Положения о предоставлении гражданами, претендующими на замещение должностей муниципальной службы в администрации сельского поселения </w:t>
      </w:r>
      <w:proofErr w:type="spellStart"/>
      <w:r w:rsidRPr="00EE7CB9">
        <w:rPr>
          <w:b/>
        </w:rPr>
        <w:t>Акмурунский</w:t>
      </w:r>
      <w:proofErr w:type="spellEnd"/>
      <w:r w:rsidRPr="00EE7CB9">
        <w:rPr>
          <w:b/>
        </w:rPr>
        <w:t xml:space="preserve"> сельсовет муниципального района </w:t>
      </w:r>
      <w:proofErr w:type="spellStart"/>
      <w:r w:rsidRPr="00EE7CB9">
        <w:rPr>
          <w:b/>
        </w:rPr>
        <w:t>Баймакский</w:t>
      </w:r>
      <w:proofErr w:type="spellEnd"/>
      <w:r w:rsidRPr="00EE7CB9">
        <w:rPr>
          <w:b/>
        </w:rPr>
        <w:t xml:space="preserve"> район Республики Башкортостан и муниципальными служащими, замещающими должности муниципальной службы в администрации сельского поселения </w:t>
      </w:r>
      <w:proofErr w:type="spellStart"/>
      <w:r w:rsidRPr="00EE7CB9">
        <w:rPr>
          <w:b/>
        </w:rPr>
        <w:t>Акмурунский</w:t>
      </w:r>
      <w:proofErr w:type="spellEnd"/>
      <w:r w:rsidRPr="00EE7CB9">
        <w:rPr>
          <w:b/>
        </w:rPr>
        <w:t xml:space="preserve"> сельсовет муниципального района </w:t>
      </w:r>
      <w:proofErr w:type="spellStart"/>
      <w:r w:rsidRPr="00EE7CB9">
        <w:rPr>
          <w:b/>
        </w:rPr>
        <w:t>Баймакский</w:t>
      </w:r>
      <w:proofErr w:type="spellEnd"/>
      <w:r w:rsidRPr="00EE7CB9">
        <w:rPr>
          <w:b/>
        </w:rPr>
        <w:t xml:space="preserve"> район Республики Башкортостан, сведений о доходах, расходах, об имуществе и обязательствах имущественного характера.</w:t>
      </w:r>
    </w:p>
    <w:p w:rsidR="00805201" w:rsidRDefault="00805201" w:rsidP="00805201">
      <w:pPr>
        <w:jc w:val="both"/>
      </w:pPr>
      <w:r>
        <w:t xml:space="preserve">    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от 03.12.2012 № 230-ФЗ «О контроле за соответствием расходов лиц, замещающих государственные должности, и иных лиц их доходам», Указом Президента Российской Федерации от 31.12.2025 №1009 " Об изменении и признании утратившими силу некоторых актов Президента Российской Федерации", Законом Республики Башкортостан от 16.07.2007 № 453-з «О муниципальной службе в Республике Башкортостан», руководствуясь Уставом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п о с т а н о в л я ю:</w:t>
      </w:r>
    </w:p>
    <w:p w:rsidR="00805201" w:rsidRDefault="00805201" w:rsidP="00805201">
      <w:pPr>
        <w:jc w:val="both"/>
      </w:pPr>
      <w:r>
        <w:t>1.</w:t>
      </w:r>
      <w:r>
        <w:tab/>
        <w:t xml:space="preserve">Утвердить Положение о предоставлении гражданами, претендующими на замещение должностей муниципальной службы в администрации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и муниципальными служащими, замещающими должности муниципальной службы в администрации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Башкортостан, сведений о доходах, расходах, об имуществе и обязательствах имущественного характера (приложение №1).</w:t>
      </w:r>
    </w:p>
    <w:p w:rsidR="00805201" w:rsidRDefault="00805201" w:rsidP="00805201">
      <w:pPr>
        <w:jc w:val="both"/>
      </w:pPr>
      <w:r>
        <w:t>2.</w:t>
      </w:r>
      <w:r>
        <w:tab/>
        <w:t xml:space="preserve">Признать утратившим силу распоряжение главы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от 11.08.2010 №18 «О предоставлении гражданами, претендующими на замещение должностей муниципальной службы Республики Башкортостан в сельском поселении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и муниципальными служащими сельского поселения </w:t>
      </w:r>
      <w:proofErr w:type="spellStart"/>
      <w:r>
        <w:t>Акмурунский</w:t>
      </w:r>
      <w:proofErr w:type="spellEnd"/>
      <w:r>
        <w:t xml:space="preserve"> сельсовет</w:t>
      </w:r>
      <w:r w:rsidRPr="00F17212">
        <w:t xml:space="preserve"> </w:t>
      </w:r>
      <w:r>
        <w:t xml:space="preserve">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Башкортостан, сведений о доходах, об имуществе и обязательствах имущественного характера» с учетом изменений, внесенных распоряжением главы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от 08.07.2014 № 25.</w:t>
      </w:r>
    </w:p>
    <w:p w:rsidR="00805201" w:rsidRDefault="00805201" w:rsidP="00805201">
      <w:pPr>
        <w:jc w:val="both"/>
      </w:pPr>
      <w:r>
        <w:t xml:space="preserve">3. Контроль исполнения настоящего постановления возложить на управляющего делами администрации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Башкортостан.</w:t>
      </w:r>
    </w:p>
    <w:p w:rsidR="00805201" w:rsidRDefault="00805201" w:rsidP="00805201">
      <w:pPr>
        <w:jc w:val="both"/>
      </w:pPr>
    </w:p>
    <w:p w:rsidR="00805201" w:rsidRDefault="00805201" w:rsidP="00805201">
      <w:pPr>
        <w:jc w:val="both"/>
      </w:pPr>
    </w:p>
    <w:p w:rsidR="00805201" w:rsidRDefault="00805201" w:rsidP="00805201">
      <w:pPr>
        <w:jc w:val="both"/>
      </w:pPr>
    </w:p>
    <w:p w:rsidR="00805201" w:rsidRDefault="00805201" w:rsidP="00805201">
      <w:pPr>
        <w:jc w:val="both"/>
      </w:pPr>
      <w:r>
        <w:t xml:space="preserve">Глава сельского поселения                                                            М.А. </w:t>
      </w:r>
      <w:proofErr w:type="spellStart"/>
      <w:r>
        <w:t>Абубакиров</w:t>
      </w:r>
      <w:proofErr w:type="spellEnd"/>
    </w:p>
    <w:p w:rsidR="00805201" w:rsidRDefault="00805201" w:rsidP="00805201">
      <w:pPr>
        <w:jc w:val="both"/>
      </w:pPr>
    </w:p>
    <w:p w:rsidR="00805201" w:rsidRDefault="00805201" w:rsidP="00805201">
      <w:pPr>
        <w:jc w:val="both"/>
      </w:pPr>
    </w:p>
    <w:p w:rsidR="00805201" w:rsidRDefault="00805201" w:rsidP="00805201">
      <w:pPr>
        <w:jc w:val="both"/>
      </w:pPr>
    </w:p>
    <w:p w:rsidR="00805201" w:rsidRDefault="00805201" w:rsidP="00805201">
      <w:pPr>
        <w:jc w:val="both"/>
      </w:pPr>
    </w:p>
    <w:p w:rsidR="00805201" w:rsidRDefault="00805201" w:rsidP="00805201">
      <w:pPr>
        <w:jc w:val="right"/>
      </w:pPr>
    </w:p>
    <w:p w:rsidR="00805201" w:rsidRDefault="00805201" w:rsidP="00805201">
      <w:pPr>
        <w:jc w:val="right"/>
      </w:pPr>
    </w:p>
    <w:p w:rsidR="00805201" w:rsidRDefault="00805201" w:rsidP="00805201">
      <w:pPr>
        <w:jc w:val="right"/>
      </w:pPr>
      <w:r>
        <w:lastRenderedPageBreak/>
        <w:t>Приложение</w:t>
      </w:r>
    </w:p>
    <w:p w:rsidR="00805201" w:rsidRDefault="00805201" w:rsidP="00805201">
      <w:pPr>
        <w:jc w:val="right"/>
      </w:pPr>
      <w:r>
        <w:t xml:space="preserve">к постановлению главы администрации </w:t>
      </w:r>
    </w:p>
    <w:p w:rsidR="00805201" w:rsidRDefault="00805201" w:rsidP="00805201">
      <w:pPr>
        <w:jc w:val="right"/>
      </w:pPr>
      <w:r>
        <w:t xml:space="preserve">сельского поселения </w:t>
      </w:r>
      <w:proofErr w:type="spellStart"/>
      <w:r>
        <w:t>Акмурунский</w:t>
      </w:r>
      <w:proofErr w:type="spellEnd"/>
      <w:r>
        <w:t xml:space="preserve"> сельсовет </w:t>
      </w:r>
    </w:p>
    <w:p w:rsidR="00805201" w:rsidRDefault="00805201" w:rsidP="00805201">
      <w:pPr>
        <w:jc w:val="right"/>
      </w:pPr>
      <w:r>
        <w:t xml:space="preserve">муниципального района </w:t>
      </w:r>
      <w:proofErr w:type="spellStart"/>
      <w:r>
        <w:t>Баймакский</w:t>
      </w:r>
      <w:proofErr w:type="spellEnd"/>
      <w:r>
        <w:t xml:space="preserve"> район </w:t>
      </w:r>
    </w:p>
    <w:p w:rsidR="00805201" w:rsidRDefault="00805201" w:rsidP="00805201">
      <w:pPr>
        <w:jc w:val="right"/>
      </w:pPr>
      <w:r>
        <w:t>Республики Башкортостан от 10.06. 2026 года № 79</w:t>
      </w:r>
    </w:p>
    <w:p w:rsidR="00805201" w:rsidRDefault="00805201" w:rsidP="00805201">
      <w:pPr>
        <w:jc w:val="center"/>
        <w:rPr>
          <w:b/>
        </w:rPr>
      </w:pPr>
    </w:p>
    <w:p w:rsidR="00805201" w:rsidRPr="00F17212" w:rsidRDefault="00805201" w:rsidP="00805201">
      <w:pPr>
        <w:jc w:val="center"/>
        <w:rPr>
          <w:b/>
        </w:rPr>
      </w:pPr>
      <w:r w:rsidRPr="00F17212">
        <w:rPr>
          <w:b/>
        </w:rPr>
        <w:t>ПОЛОЖЕНИЕ</w:t>
      </w:r>
    </w:p>
    <w:p w:rsidR="00805201" w:rsidRPr="00F17212" w:rsidRDefault="00805201" w:rsidP="00805201">
      <w:pPr>
        <w:jc w:val="center"/>
        <w:rPr>
          <w:b/>
        </w:rPr>
      </w:pPr>
      <w:r w:rsidRPr="00F17212">
        <w:rPr>
          <w:b/>
        </w:rPr>
        <w:t xml:space="preserve">о предоставлении гражданами, претендующими на замещение должностей муниципальной службы в администрации сельского поселения </w:t>
      </w:r>
      <w:proofErr w:type="spellStart"/>
      <w:r w:rsidRPr="00F17212">
        <w:rPr>
          <w:b/>
        </w:rPr>
        <w:t>Акмурунский</w:t>
      </w:r>
      <w:proofErr w:type="spellEnd"/>
      <w:r w:rsidRPr="00F17212">
        <w:rPr>
          <w:b/>
        </w:rPr>
        <w:t xml:space="preserve"> сельсовет муниципального района </w:t>
      </w:r>
      <w:proofErr w:type="spellStart"/>
      <w:r w:rsidRPr="00F17212">
        <w:rPr>
          <w:b/>
        </w:rPr>
        <w:t>Баймакский</w:t>
      </w:r>
      <w:proofErr w:type="spellEnd"/>
      <w:r w:rsidRPr="00F17212">
        <w:rPr>
          <w:b/>
        </w:rPr>
        <w:t xml:space="preserve"> район Республики Башкортостан и муниципальными служащими, замещающими должности муниципальной службы в администрации сельского поселения </w:t>
      </w:r>
      <w:proofErr w:type="spellStart"/>
      <w:r w:rsidRPr="00F17212">
        <w:rPr>
          <w:b/>
        </w:rPr>
        <w:t>Акмурунский</w:t>
      </w:r>
      <w:proofErr w:type="spellEnd"/>
      <w:r w:rsidRPr="00F17212">
        <w:rPr>
          <w:b/>
        </w:rPr>
        <w:t xml:space="preserve"> сельсовет муниципального района </w:t>
      </w:r>
      <w:proofErr w:type="spellStart"/>
      <w:r w:rsidRPr="00F17212">
        <w:rPr>
          <w:b/>
        </w:rPr>
        <w:t>Баймакский</w:t>
      </w:r>
      <w:proofErr w:type="spellEnd"/>
      <w:r w:rsidRPr="00F17212">
        <w:rPr>
          <w:b/>
        </w:rPr>
        <w:t xml:space="preserve"> район Республики Башкортостан,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805201" w:rsidRDefault="00805201" w:rsidP="00805201">
      <w:pPr>
        <w:jc w:val="both"/>
      </w:pPr>
    </w:p>
    <w:p w:rsidR="00805201" w:rsidRDefault="00805201" w:rsidP="00805201">
      <w:pPr>
        <w:jc w:val="both"/>
      </w:pPr>
      <w:r>
        <w:t>1.</w:t>
      </w:r>
      <w:r>
        <w:tab/>
        <w:t xml:space="preserve">Настоящим Положением определяется порядок представления гражданами, претендующими на замещение должностей муниципальной службы администрации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(далее - должности муниципальной службы), и муниципальными служащими, замещающими должности муниципальной службы администрации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— сведения о доходах, расходах, об имуществе и обязательствах имущественного характера).</w:t>
      </w:r>
    </w:p>
    <w:p w:rsidR="00805201" w:rsidRDefault="00805201" w:rsidP="00805201">
      <w:pPr>
        <w:jc w:val="both"/>
      </w:pPr>
      <w:r>
        <w:t>2.</w:t>
      </w:r>
      <w:r>
        <w:tab/>
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представлять:</w:t>
      </w:r>
    </w:p>
    <w:p w:rsidR="00805201" w:rsidRDefault="00805201" w:rsidP="00805201">
      <w:pPr>
        <w:jc w:val="both"/>
      </w:pPr>
      <w:r>
        <w:t>-граждане, претендующие на замещение должностей муниципальной службы, включенных в перечень, установленный нормативным правовым актом Администрации;</w:t>
      </w:r>
    </w:p>
    <w:p w:rsidR="00805201" w:rsidRDefault="00805201" w:rsidP="00805201">
      <w:pPr>
        <w:jc w:val="both"/>
      </w:pPr>
      <w:r>
        <w:t>-муниципальные служащие, претендующие на замещение должностей муниципальной службы, включенных в перечень, установленный нормативным правовым актом Администрации;</w:t>
      </w:r>
    </w:p>
    <w:p w:rsidR="00805201" w:rsidRDefault="00805201" w:rsidP="00805201">
      <w:pPr>
        <w:jc w:val="both"/>
      </w:pPr>
      <w:r>
        <w:t>- муниципальные служащие, замещающий должность муниципальной службы Администрации , включенные в перечень, установленный нормативным правовым актом Администрации,- в случае возникновения оснований для представления сведений о расходах в соответствии с Федеральным законом от 3 декабря 2012 года N 230-Ф3 ”О контроле за соответствием расходов лиц, замещающих государственные должности, и иных лиц их доходам” - не позднее 30 апреля года, следующего за годом, в котором возникли такие основания;</w:t>
      </w:r>
    </w:p>
    <w:p w:rsidR="00805201" w:rsidRDefault="00805201" w:rsidP="00805201">
      <w:pPr>
        <w:jc w:val="both"/>
      </w:pPr>
      <w:r>
        <w:t>3.</w:t>
      </w:r>
      <w:r>
        <w:tab/>
        <w:t>Сведения о доходах, расходах, об имуществе и обязательствах имущественного характера муниципальными служащими представляются ежегодно не позднее 30 апреля года, следующего за отчетным, по форме справки, утвержденной Указом Президента Российской Федерации, заполняемой с использованием специального программного обеспечения «Справки БК», размещенного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 (https://gossluzhba. gov.ru).</w:t>
      </w:r>
    </w:p>
    <w:p w:rsidR="00805201" w:rsidRDefault="00805201" w:rsidP="00805201">
      <w:pPr>
        <w:jc w:val="both"/>
      </w:pPr>
      <w:r>
        <w:t>Сведения о доходах, расходах, об имуществе и обязательствах имущественного характера предоставляются гражданами при поступлении на муниципальную службу, кандидатами на должность при назначении на должности муниципальной службы, включенные в Перечень должностей, по форме справки, утвержденной Указом Президента Российской Федерации, заполняемой с использованием специального программного обеспечения «Справки БК», размещенного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 (https://gossluzhba.gov.ru).</w:t>
      </w:r>
    </w:p>
    <w:p w:rsidR="00805201" w:rsidRDefault="00805201" w:rsidP="00805201">
      <w:pPr>
        <w:jc w:val="both"/>
      </w:pPr>
      <w:r>
        <w:lastRenderedPageBreak/>
        <w:t>4.</w:t>
      </w:r>
      <w:r>
        <w:tab/>
        <w:t xml:space="preserve">Граждане, претендующие на замещение должностей муниципальной службы в администрации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Башкортостан, представляют:</w:t>
      </w:r>
    </w:p>
    <w:p w:rsidR="00805201" w:rsidRDefault="00805201" w:rsidP="00805201">
      <w:pPr>
        <w:jc w:val="both"/>
      </w:pPr>
      <w:r>
        <w:t>а)</w:t>
      </w:r>
      <w:r>
        <w:tab/>
        <w:t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документов;</w:t>
      </w:r>
    </w:p>
    <w:p w:rsidR="00805201" w:rsidRDefault="00805201" w:rsidP="00805201">
      <w:pPr>
        <w:jc w:val="both"/>
      </w:pPr>
      <w:r>
        <w:t>б)</w:t>
      </w:r>
      <w:r>
        <w:tab/>
        <w:t>сведения о доходах супруги (супруга) и несовершеннолетних детей, полученных от всех источников (включая заработную плату, пенсии, пособия, иные выплаты),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документов.</w:t>
      </w:r>
    </w:p>
    <w:p w:rsidR="00805201" w:rsidRDefault="00805201" w:rsidP="00805201">
      <w:pPr>
        <w:jc w:val="both"/>
      </w:pPr>
      <w:r>
        <w:t>в)</w:t>
      </w:r>
      <w:r>
        <w:tab/>
        <w:t>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совершённой им, его супругой (супругом) и (или) несовершеннолетними детьми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отчётному периоду, и об источниках получения средств, за счёт которых совершены эти сделки.</w:t>
      </w:r>
    </w:p>
    <w:p w:rsidR="00805201" w:rsidRDefault="00805201" w:rsidP="00805201">
      <w:pPr>
        <w:jc w:val="both"/>
      </w:pPr>
      <w:r>
        <w:t>5.</w:t>
      </w:r>
      <w:r>
        <w:tab/>
        <w:t>Муниципальный служащий в случае возникновения оснований для представления сведений о расходах в соответствии с Федеральным законом от 3 декабря 2012 года N 230-ФЭ ”О контроле за соответствием расходов лиц, замещающих государственные должности, и иных лиц их доходам предоставляет ежегодно:</w:t>
      </w:r>
    </w:p>
    <w:p w:rsidR="00805201" w:rsidRDefault="00805201" w:rsidP="00805201">
      <w:pPr>
        <w:jc w:val="both"/>
      </w:pPr>
      <w:r>
        <w:t>а)</w:t>
      </w:r>
      <w:r>
        <w:tab/>
        <w:t>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сведения об имуществе, принадлежащем им на праве собственности, и о своих обязательствах имущественного характера по состоянию на конец отчетного периода;</w:t>
      </w:r>
    </w:p>
    <w:p w:rsidR="00805201" w:rsidRDefault="00805201" w:rsidP="00805201">
      <w:pPr>
        <w:jc w:val="both"/>
      </w:pPr>
      <w:r>
        <w:t>б)</w:t>
      </w:r>
      <w:r>
        <w:tab/>
        <w:t>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805201" w:rsidRDefault="00805201" w:rsidP="00805201">
      <w:pPr>
        <w:jc w:val="both"/>
      </w:pPr>
      <w:r>
        <w:t>в)</w:t>
      </w:r>
      <w:r>
        <w:tab/>
        <w:t>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совершённой им, его супругой (супругом) и (или) несовершеннолетними детьми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отчётному периоду, и об источниках получения средств, за счёт которых совершены эти сделки.</w:t>
      </w:r>
    </w:p>
    <w:p w:rsidR="00805201" w:rsidRDefault="00805201" w:rsidP="00805201">
      <w:pPr>
        <w:jc w:val="both"/>
      </w:pPr>
      <w:r>
        <w:t>6.</w:t>
      </w:r>
      <w:r>
        <w:tab/>
        <w:t xml:space="preserve">Сведения о доходах, расходах, об имуществе и обязательствах имущественного характера, представляются управляющему делами администрации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Башкортостан.</w:t>
      </w:r>
    </w:p>
    <w:p w:rsidR="00805201" w:rsidRDefault="00805201" w:rsidP="00805201">
      <w:pPr>
        <w:jc w:val="both"/>
      </w:pPr>
      <w:r>
        <w:t>7.</w:t>
      </w:r>
      <w:r>
        <w:tab/>
        <w:t>В случае если муниципальные служащие, граждане обнаружили, что в представленных ими сведениях о доходах, расходах, об имуществе и обязательствах имущественного характера не отражены или не полностью отражены какие-либо сведения, либо имеются ошибки, они вправе представить уточненные сведения в порядке, установленном настоящим Положением.</w:t>
      </w:r>
    </w:p>
    <w:p w:rsidR="00805201" w:rsidRDefault="00805201" w:rsidP="00805201">
      <w:pPr>
        <w:jc w:val="both"/>
      </w:pPr>
      <w:r>
        <w:t>Гражданин, кандидат на должность вправе представить уточненные сведения в течение одного месяца со дня представления сведений.</w:t>
      </w:r>
    </w:p>
    <w:p w:rsidR="00805201" w:rsidRDefault="00805201" w:rsidP="00805201">
      <w:pPr>
        <w:jc w:val="both"/>
      </w:pPr>
      <w:r>
        <w:t>Муниципальный служащий вправе представить уточненные сведения в течение одного месяца после окончания срока, установленного для их подачи.</w:t>
      </w:r>
    </w:p>
    <w:p w:rsidR="00805201" w:rsidRDefault="00805201" w:rsidP="00805201">
      <w:pPr>
        <w:jc w:val="both"/>
      </w:pPr>
      <w:r>
        <w:t>8.</w:t>
      </w:r>
      <w:r>
        <w:tab/>
        <w:t xml:space="preserve">В случае непредставления по объективным причинам муниципальным служащим, сведений о доходах, расходах, об имуществе и обязательствах имущественного характера супруги (супруга) и несовершеннолетних детей данный факт подлежит рассмотрению на соответствующей комиссии </w:t>
      </w:r>
      <w:r>
        <w:lastRenderedPageBreak/>
        <w:t>по соблюдению требований к служебному поведению муниципальных служащих и урегулированию конфликта интересов.</w:t>
      </w:r>
    </w:p>
    <w:p w:rsidR="00805201" w:rsidRDefault="00805201" w:rsidP="00805201">
      <w:pPr>
        <w:jc w:val="both"/>
      </w:pPr>
      <w:r>
        <w:t>9.</w:t>
      </w:r>
      <w:r>
        <w:tab/>
        <w:t>Проверка достоверности и полноты сведений о доходах, расходах, об имуществе и обязательствах имущественного характера, представленных в соответствии с настоящим Положением муниципальным служащим, гражданином осуществляется в соответствии с законодательством Российской Федерации и Республики Башкортостан.</w:t>
      </w:r>
    </w:p>
    <w:p w:rsidR="00805201" w:rsidRDefault="00805201" w:rsidP="00805201">
      <w:pPr>
        <w:jc w:val="both"/>
      </w:pPr>
      <w:r>
        <w:t>10.</w:t>
      </w:r>
      <w:r>
        <w:tab/>
        <w:t>Сведения о доходах, расходах, об имуществе и обязательствах имущественного характера, представляемые в соответствии с настоящим Положением гражданином, муниципальным служащим,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805201" w:rsidRDefault="00805201" w:rsidP="00805201">
      <w:pPr>
        <w:jc w:val="both"/>
      </w:pPr>
      <w:r>
        <w:t>11.</w:t>
      </w:r>
      <w:r>
        <w:tab/>
        <w:t xml:space="preserve">Сведения о доходах, расходах, об имуществе и обязательствах имущественного характера муниципального служащего его супруги (супруга) и несовершеннолетних детей размещаются на официальном сайте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в порядке, установленном законодательством Российской Федерации и Республики Башкортостан, а в случае отсутствия этих сведений на официальном сайте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Башкортостан, предоставляются средствам массовой информации для опубликования по их запросам.</w:t>
      </w:r>
    </w:p>
    <w:p w:rsidR="00805201" w:rsidRDefault="00805201" w:rsidP="00805201">
      <w:pPr>
        <w:jc w:val="both"/>
      </w:pPr>
      <w:r>
        <w:t>12.</w:t>
      </w:r>
      <w:r>
        <w:tab/>
        <w:t>Муниципальные служащие, в должностные обязанности которых входит работа со сведениями о доходах, расходах,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805201" w:rsidRDefault="00805201" w:rsidP="00805201">
      <w:pPr>
        <w:jc w:val="both"/>
      </w:pPr>
      <w:r>
        <w:t>13.</w:t>
      </w:r>
      <w:r>
        <w:tab/>
        <w:t>Сведения о доходах, расходах, об имуществе и обязательствах имущественного характера, представленные в соответствии с настоящим Положением гражданином или муниципальным служащим, указанными в пунктах 4,5 настоящего Положения, при назначении на должность муниципальной службы, а также представляемые муниципальным служащим ежегодно, и информация о результатах проверки достоверности и полноты этих сведений приобщаются к личному делу муниципального служащего.</w:t>
      </w:r>
    </w:p>
    <w:p w:rsidR="00805201" w:rsidRDefault="00805201" w:rsidP="00805201">
      <w:pPr>
        <w:jc w:val="both"/>
      </w:pPr>
      <w:r>
        <w:t>В случае если гражданин, представивший в кадровую службу справки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не были назначены на должность муниципальной службы, включенную в соответствующий перечень должностей, осуществление полномочий по которым влечет за собой обязанность представлять сведения о доходах, расходах, об имуществе и обязательствах имущественного характера, эти справки возвращаются им по их письменному заявлению вместе с другими документами.</w:t>
      </w:r>
    </w:p>
    <w:p w:rsidR="00805201" w:rsidRDefault="00805201" w:rsidP="00805201">
      <w:pPr>
        <w:jc w:val="both"/>
      </w:pPr>
      <w:r>
        <w:t>14.</w:t>
      </w:r>
      <w:r>
        <w:tab/>
        <w:t>Гражданин, в случае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если представление таких сведений обязательно, либо представления заведомо недостоверных или неполных сведений, не может быть назначен на должность муниципальной службы.</w:t>
      </w:r>
    </w:p>
    <w:p w:rsidR="00805201" w:rsidRDefault="00805201" w:rsidP="00805201">
      <w:pPr>
        <w:jc w:val="both"/>
      </w:pPr>
      <w:r>
        <w:t>Муниципальный служащий, в случае 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если представление таких сведений обязательно, либо представления заведомо недостоверных или неполных сведений несет ответственность в соответствии с законодательством Российской Федерации.</w:t>
      </w:r>
    </w:p>
    <w:p w:rsidR="00795462" w:rsidRDefault="00795462">
      <w:bookmarkStart w:id="0" w:name="_GoBack"/>
      <w:bookmarkEnd w:id="0"/>
    </w:p>
    <w:sectPr w:rsidR="00795462" w:rsidSect="00F17212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altName w:val="Segoe Script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446"/>
    <w:rsid w:val="00645446"/>
    <w:rsid w:val="00795462"/>
    <w:rsid w:val="0080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2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2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2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2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kmur-sp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kmur-sp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2312</Words>
  <Characters>13183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2</cp:revision>
  <dcterms:created xsi:type="dcterms:W3CDTF">2026-06-18T15:43:00Z</dcterms:created>
  <dcterms:modified xsi:type="dcterms:W3CDTF">2026-06-18T15:43:00Z</dcterms:modified>
</cp:coreProperties>
</file>