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E241CB" w14:paraId="48FBCFC2" w14:textId="77777777" w:rsidTr="00E241CB">
        <w:tc>
          <w:tcPr>
            <w:tcW w:w="4489" w:type="dxa"/>
            <w:vMerge w:val="restart"/>
          </w:tcPr>
          <w:p w14:paraId="4B9B8106" w14:textId="77777777" w:rsidR="00E241CB" w:rsidRDefault="00E241CB">
            <w:pPr>
              <w:pStyle w:val="a6"/>
              <w:spacing w:line="276" w:lineRule="auto"/>
              <w:jc w:val="center"/>
              <w:rPr>
                <w:b/>
                <w:lang w:val="ba-RU"/>
              </w:rPr>
            </w:pPr>
          </w:p>
          <w:p w14:paraId="27B1A7A9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БАШҠОРТОСТАН РЕСПУБЛИКАҺЫ</w:t>
            </w:r>
          </w:p>
          <w:p w14:paraId="6579C81F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БАЙМАҠ  РАЙОНЫ МУНИЦИПАЛЬ</w:t>
            </w:r>
          </w:p>
          <w:p w14:paraId="0BFF4347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РАЙОНЫНЫҢ  АҠМОРОН АУЫЛ</w:t>
            </w:r>
          </w:p>
          <w:p w14:paraId="5AC4B17D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СОВЕТЫ АУЫЛ БИЛӘМӘҺЕ</w:t>
            </w:r>
          </w:p>
          <w:p w14:paraId="46D9F92D" w14:textId="77777777" w:rsidR="00E241CB" w:rsidRDefault="00E241CB">
            <w:pPr>
              <w:pStyle w:val="a6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14:paraId="33391B59" w14:textId="77777777" w:rsidR="00E241CB" w:rsidRDefault="00E241CB">
            <w:pPr>
              <w:pStyle w:val="a6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</w:p>
        </w:tc>
        <w:tc>
          <w:tcPr>
            <w:tcW w:w="4355" w:type="dxa"/>
            <w:vMerge w:val="restart"/>
          </w:tcPr>
          <w:p w14:paraId="30DB03AB" w14:textId="77777777" w:rsidR="00E241CB" w:rsidRDefault="00E241CB">
            <w:pPr>
              <w:pStyle w:val="a6"/>
              <w:spacing w:line="276" w:lineRule="auto"/>
              <w:jc w:val="center"/>
              <w:rPr>
                <w:b/>
                <w:lang w:val="ba-RU"/>
              </w:rPr>
            </w:pPr>
          </w:p>
          <w:p w14:paraId="5D2884E5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14:paraId="767F33DC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РЕСПУБЛИКИ БАШКОРТОСТАН</w:t>
            </w:r>
          </w:p>
          <w:p w14:paraId="08F563A1" w14:textId="77777777" w:rsidR="00E241CB" w:rsidRDefault="00E241CB">
            <w:pPr>
              <w:pStyle w:val="a6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</w:p>
        </w:tc>
      </w:tr>
      <w:tr w:rsidR="00E241CB" w14:paraId="2F271AD7" w14:textId="77777777" w:rsidTr="00E241CB">
        <w:trPr>
          <w:trHeight w:val="1295"/>
        </w:trPr>
        <w:tc>
          <w:tcPr>
            <w:tcW w:w="0" w:type="auto"/>
            <w:vMerge/>
            <w:vAlign w:val="center"/>
            <w:hideMark/>
          </w:tcPr>
          <w:p w14:paraId="7F5E2F1F" w14:textId="77777777" w:rsidR="00E241CB" w:rsidRDefault="00E241CB">
            <w:pPr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14:paraId="5B42BCCF" w14:textId="235BF698" w:rsidR="00E241CB" w:rsidRDefault="00E241CB">
            <w:pPr>
              <w:pStyle w:val="a6"/>
              <w:spacing w:line="276" w:lineRule="auto"/>
              <w:jc w:val="center"/>
              <w:rPr>
                <w:rFonts w:cs="a_Helver Bashkir"/>
                <w:b/>
                <w:lang w:val="ba-RU"/>
              </w:rPr>
            </w:pPr>
            <w:r>
              <w:rPr>
                <w:b/>
                <w:noProof/>
                <w:lang w:eastAsia="ru-RU"/>
                <w14:ligatures w14:val="standardContextual"/>
              </w:rPr>
              <w:drawing>
                <wp:inline distT="0" distB="0" distL="0" distR="0" wp14:anchorId="4647CD4B" wp14:editId="6DF32193">
                  <wp:extent cx="733425" cy="914400"/>
                  <wp:effectExtent l="0" t="0" r="9525" b="0"/>
                  <wp:docPr id="1" name="Рисунок 1" descr="Описание: 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2A52377A" w14:textId="77777777" w:rsidR="00E241CB" w:rsidRDefault="00E241CB">
            <w:pPr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</w:p>
        </w:tc>
      </w:tr>
      <w:tr w:rsidR="00E241CB" w14:paraId="1ED369DE" w14:textId="77777777" w:rsidTr="00E241CB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0A3D6394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14:paraId="7021E474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Аҡморон ауылы, Ленин урамы, 41</w:t>
            </w:r>
          </w:p>
          <w:p w14:paraId="5F461F1D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тел. 8(34751) 4-33-67</w:t>
            </w:r>
          </w:p>
          <w:p w14:paraId="202487CF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hyperlink r:id="rId7" w:tgtFrame="_blank" w:history="1">
              <w:r>
                <w:rPr>
                  <w:rStyle w:val="a5"/>
                  <w:rFonts w:ascii="Arial" w:hAnsi="Arial" w:cs="Arial"/>
                  <w:shd w:val="clear" w:color="auto" w:fill="FFFFFF"/>
                  <w:lang w:val="ba-RU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347AD5BC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14:paraId="6766565A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с.Акмурун,  ул. Ленина, 41</w:t>
            </w:r>
          </w:p>
          <w:p w14:paraId="5C0B985B" w14:textId="77777777" w:rsidR="00E241CB" w:rsidRDefault="00E241C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тел. 8(34751) 4-33-67</w:t>
            </w:r>
          </w:p>
          <w:p w14:paraId="43E0B6D9" w14:textId="77777777" w:rsidR="00E241CB" w:rsidRDefault="00E241CB">
            <w:pPr>
              <w:pStyle w:val="a6"/>
              <w:spacing w:line="276" w:lineRule="auto"/>
              <w:jc w:val="center"/>
              <w:rPr>
                <w:rFonts w:cs="a_Helver Bashkir"/>
                <w:lang w:val="ba-RU"/>
              </w:rPr>
            </w:pPr>
            <w:hyperlink r:id="rId8" w:tgtFrame="_blank" w:history="1">
              <w:r>
                <w:rPr>
                  <w:rStyle w:val="a5"/>
                  <w:rFonts w:ascii="Arial" w:hAnsi="Arial" w:cs="Arial"/>
                  <w:shd w:val="clear" w:color="auto" w:fill="FFFFFF"/>
                  <w:lang w:val="ba-RU"/>
                </w:rPr>
                <w:t>akmur-sp@yandex.ru</w:t>
              </w:r>
            </w:hyperlink>
          </w:p>
        </w:tc>
      </w:tr>
    </w:tbl>
    <w:p w14:paraId="60F92F94" w14:textId="77777777" w:rsidR="00642EC1" w:rsidRPr="00E241CB" w:rsidRDefault="00642EC1" w:rsidP="00E241CB">
      <w:pPr>
        <w:rPr>
          <w:sz w:val="28"/>
          <w:szCs w:val="28"/>
          <w:lang w:val="en-US"/>
        </w:rPr>
      </w:pPr>
    </w:p>
    <w:p w14:paraId="09183F3E" w14:textId="77777777" w:rsidR="00E241CB" w:rsidRDefault="00642EC1" w:rsidP="00E241CB">
      <w:pPr>
        <w:spacing w:line="276" w:lineRule="auto"/>
        <w:jc w:val="center"/>
        <w:rPr>
          <w:sz w:val="28"/>
          <w:szCs w:val="28"/>
          <w:lang w:val="en-US"/>
        </w:rPr>
      </w:pPr>
      <w:r w:rsidRPr="005B5FB4">
        <w:rPr>
          <w:b/>
          <w:bCs/>
          <w:sz w:val="28"/>
          <w:szCs w:val="28"/>
        </w:rPr>
        <w:t>БОЙОРО</w:t>
      </w:r>
      <w:r w:rsidRPr="005B5FB4">
        <w:rPr>
          <w:b/>
          <w:bCs/>
          <w:sz w:val="28"/>
          <w:szCs w:val="28"/>
          <w:lang w:val="ba-RU"/>
        </w:rPr>
        <w:t>Ҡ</w:t>
      </w:r>
      <w:r w:rsidRPr="00D31840">
        <w:rPr>
          <w:sz w:val="28"/>
          <w:szCs w:val="28"/>
        </w:rPr>
        <w:t xml:space="preserve">                                                                 </w:t>
      </w:r>
      <w:r w:rsidRPr="005B5FB4">
        <w:rPr>
          <w:b/>
          <w:bCs/>
          <w:sz w:val="28"/>
          <w:szCs w:val="28"/>
        </w:rPr>
        <w:t>РАСПОРЯЖЕНИЕ</w:t>
      </w:r>
    </w:p>
    <w:p w14:paraId="172D9DED" w14:textId="29E28AC9" w:rsidR="00642EC1" w:rsidRPr="00D31840" w:rsidRDefault="00642EC1" w:rsidP="00E241CB">
      <w:pPr>
        <w:spacing w:line="276" w:lineRule="auto"/>
        <w:jc w:val="center"/>
        <w:rPr>
          <w:sz w:val="28"/>
          <w:szCs w:val="28"/>
        </w:rPr>
      </w:pPr>
      <w:r w:rsidRPr="00D31840">
        <w:rPr>
          <w:sz w:val="28"/>
          <w:szCs w:val="28"/>
        </w:rPr>
        <w:t>«</w:t>
      </w:r>
      <w:r w:rsidR="00E241CB">
        <w:rPr>
          <w:sz w:val="28"/>
          <w:szCs w:val="28"/>
          <w:lang w:val="en-US"/>
        </w:rPr>
        <w:t>20</w:t>
      </w:r>
      <w:r w:rsidRPr="00D31840">
        <w:rPr>
          <w:sz w:val="28"/>
          <w:szCs w:val="28"/>
        </w:rPr>
        <w:t xml:space="preserve">» декабрь 2024 </w:t>
      </w:r>
      <w:proofErr w:type="spellStart"/>
      <w:r w:rsidRPr="00D31840">
        <w:rPr>
          <w:sz w:val="28"/>
          <w:szCs w:val="28"/>
        </w:rPr>
        <w:t>йыл</w:t>
      </w:r>
      <w:proofErr w:type="spellEnd"/>
      <w:r w:rsidRPr="00D31840">
        <w:rPr>
          <w:sz w:val="28"/>
          <w:szCs w:val="28"/>
        </w:rPr>
        <w:t xml:space="preserve">                   №</w:t>
      </w:r>
      <w:r w:rsidR="00E241CB">
        <w:rPr>
          <w:sz w:val="28"/>
          <w:szCs w:val="28"/>
          <w:lang w:val="en-US"/>
        </w:rPr>
        <w:t>36</w:t>
      </w:r>
      <w:r w:rsidRPr="00D31840">
        <w:rPr>
          <w:sz w:val="28"/>
          <w:szCs w:val="28"/>
        </w:rPr>
        <w:t xml:space="preserve"> </w:t>
      </w:r>
      <w:bookmarkStart w:id="0" w:name="_GoBack"/>
      <w:bookmarkEnd w:id="0"/>
      <w:r w:rsidRPr="00D3184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Pr="00D31840">
        <w:rPr>
          <w:sz w:val="28"/>
          <w:szCs w:val="28"/>
        </w:rPr>
        <w:t>«</w:t>
      </w:r>
      <w:r w:rsidR="00E241CB">
        <w:rPr>
          <w:sz w:val="28"/>
          <w:szCs w:val="28"/>
          <w:lang w:val="en-US"/>
        </w:rPr>
        <w:t>20</w:t>
      </w:r>
      <w:r w:rsidRPr="00D31840">
        <w:rPr>
          <w:sz w:val="28"/>
          <w:szCs w:val="28"/>
        </w:rPr>
        <w:t>» декабря 2024 года</w:t>
      </w:r>
    </w:p>
    <w:p w14:paraId="4C104A50" w14:textId="77777777" w:rsidR="00642EC1" w:rsidRPr="00D31840" w:rsidRDefault="00642EC1" w:rsidP="00642EC1">
      <w:pPr>
        <w:spacing w:line="276" w:lineRule="auto"/>
        <w:jc w:val="center"/>
        <w:rPr>
          <w:b/>
          <w:sz w:val="28"/>
          <w:szCs w:val="28"/>
        </w:rPr>
      </w:pPr>
    </w:p>
    <w:p w14:paraId="27FFC843" w14:textId="17EB0BB9" w:rsidR="00642EC1" w:rsidRPr="00D31840" w:rsidRDefault="00642EC1" w:rsidP="00642EC1">
      <w:pPr>
        <w:spacing w:line="276" w:lineRule="auto"/>
        <w:jc w:val="center"/>
        <w:rPr>
          <w:b/>
          <w:bCs/>
          <w:sz w:val="28"/>
          <w:szCs w:val="28"/>
        </w:rPr>
      </w:pPr>
      <w:r w:rsidRPr="00D31840">
        <w:rPr>
          <w:b/>
          <w:bCs/>
          <w:sz w:val="28"/>
          <w:szCs w:val="28"/>
        </w:rPr>
        <w:t xml:space="preserve">«Об утверждении Кодекса этики и служебного поведения муниципальных служащих </w:t>
      </w:r>
      <w:r>
        <w:rPr>
          <w:b/>
          <w:bCs/>
          <w:sz w:val="28"/>
          <w:szCs w:val="28"/>
        </w:rPr>
        <w:t>СП</w:t>
      </w:r>
      <w:r w:rsidR="00E241CB">
        <w:rPr>
          <w:b/>
          <w:bCs/>
          <w:sz w:val="28"/>
          <w:szCs w:val="28"/>
        </w:rPr>
        <w:t xml:space="preserve"> </w:t>
      </w:r>
      <w:proofErr w:type="spellStart"/>
      <w:r w:rsidR="00E241CB">
        <w:rPr>
          <w:b/>
          <w:bCs/>
          <w:sz w:val="28"/>
          <w:szCs w:val="28"/>
        </w:rPr>
        <w:t>Акмурунский</w:t>
      </w:r>
      <w:proofErr w:type="spellEnd"/>
      <w:r w:rsidR="00E241CB">
        <w:rPr>
          <w:b/>
          <w:bCs/>
          <w:sz w:val="28"/>
          <w:szCs w:val="28"/>
        </w:rPr>
        <w:t xml:space="preserve"> </w:t>
      </w:r>
      <w:r w:rsidRPr="00D31840">
        <w:rPr>
          <w:b/>
          <w:bCs/>
          <w:sz w:val="28"/>
          <w:szCs w:val="28"/>
        </w:rPr>
        <w:t xml:space="preserve">муниципального района </w:t>
      </w:r>
      <w:proofErr w:type="spellStart"/>
      <w:r w:rsidRPr="00D31840">
        <w:rPr>
          <w:b/>
          <w:bCs/>
          <w:sz w:val="28"/>
          <w:szCs w:val="28"/>
        </w:rPr>
        <w:t>Баймакский</w:t>
      </w:r>
      <w:proofErr w:type="spellEnd"/>
      <w:r w:rsidRPr="00D31840">
        <w:rPr>
          <w:b/>
          <w:bCs/>
          <w:sz w:val="28"/>
          <w:szCs w:val="28"/>
        </w:rPr>
        <w:t xml:space="preserve"> район Республики Башкортостан в новой редакции»</w:t>
      </w:r>
    </w:p>
    <w:p w14:paraId="1AB28D15" w14:textId="77777777" w:rsidR="00642EC1" w:rsidRPr="00D31840" w:rsidRDefault="00642EC1" w:rsidP="00642EC1">
      <w:pPr>
        <w:spacing w:line="276" w:lineRule="auto"/>
        <w:jc w:val="both"/>
        <w:rPr>
          <w:b/>
          <w:sz w:val="28"/>
          <w:szCs w:val="28"/>
        </w:rPr>
      </w:pPr>
      <w:r w:rsidRPr="00D31840">
        <w:rPr>
          <w:b/>
          <w:sz w:val="28"/>
          <w:szCs w:val="28"/>
        </w:rPr>
        <w:tab/>
      </w:r>
    </w:p>
    <w:p w14:paraId="4EDB10D5" w14:textId="2D4A6CDC" w:rsidR="00642EC1" w:rsidRPr="00D31840" w:rsidRDefault="00642EC1" w:rsidP="00642EC1">
      <w:pPr>
        <w:spacing w:line="276" w:lineRule="auto"/>
        <w:ind w:firstLine="708"/>
        <w:jc w:val="both"/>
        <w:rPr>
          <w:sz w:val="28"/>
          <w:szCs w:val="28"/>
        </w:rPr>
      </w:pPr>
      <w:r w:rsidRPr="00D31840">
        <w:rPr>
          <w:sz w:val="28"/>
          <w:szCs w:val="28"/>
        </w:rPr>
        <w:t xml:space="preserve">В целях установления этических норм и правил служебного поведения муниципальных служащих </w:t>
      </w:r>
      <w:r>
        <w:rPr>
          <w:sz w:val="28"/>
          <w:szCs w:val="28"/>
        </w:rPr>
        <w:t>СП</w:t>
      </w:r>
      <w:r w:rsidR="00E241CB">
        <w:rPr>
          <w:sz w:val="28"/>
          <w:szCs w:val="28"/>
        </w:rPr>
        <w:t xml:space="preserve"> </w:t>
      </w:r>
      <w:proofErr w:type="spellStart"/>
      <w:r w:rsidR="00E241CB">
        <w:rPr>
          <w:sz w:val="28"/>
          <w:szCs w:val="28"/>
        </w:rPr>
        <w:t>Акмурунский</w:t>
      </w:r>
      <w:proofErr w:type="spellEnd"/>
      <w:r w:rsidR="00E241CB">
        <w:rPr>
          <w:sz w:val="28"/>
          <w:szCs w:val="28"/>
        </w:rPr>
        <w:t xml:space="preserve"> </w:t>
      </w:r>
      <w:r w:rsidRPr="00D31840">
        <w:rPr>
          <w:sz w:val="28"/>
          <w:szCs w:val="28"/>
        </w:rPr>
        <w:t xml:space="preserve">муниципального района </w:t>
      </w:r>
      <w:proofErr w:type="spellStart"/>
      <w:r w:rsidRPr="00D31840">
        <w:rPr>
          <w:sz w:val="28"/>
          <w:szCs w:val="28"/>
        </w:rPr>
        <w:t>Баймакский</w:t>
      </w:r>
      <w:proofErr w:type="spellEnd"/>
      <w:r w:rsidRPr="00D31840">
        <w:rPr>
          <w:sz w:val="28"/>
          <w:szCs w:val="28"/>
        </w:rPr>
        <w:t xml:space="preserve"> район Республики Башкортостан,</w:t>
      </w:r>
    </w:p>
    <w:p w14:paraId="452189AE" w14:textId="77777777" w:rsidR="00642EC1" w:rsidRPr="00D31840" w:rsidRDefault="00642EC1" w:rsidP="00642EC1">
      <w:pPr>
        <w:spacing w:line="276" w:lineRule="auto"/>
        <w:jc w:val="both"/>
        <w:rPr>
          <w:sz w:val="28"/>
          <w:szCs w:val="28"/>
        </w:rPr>
      </w:pPr>
    </w:p>
    <w:p w14:paraId="32ABAAEF" w14:textId="77777777" w:rsidR="00642EC1" w:rsidRPr="00D31840" w:rsidRDefault="00642EC1" w:rsidP="00642EC1">
      <w:pPr>
        <w:spacing w:line="276" w:lineRule="auto"/>
        <w:jc w:val="center"/>
        <w:rPr>
          <w:sz w:val="28"/>
          <w:szCs w:val="28"/>
        </w:rPr>
      </w:pPr>
      <w:r w:rsidRPr="00D31840">
        <w:rPr>
          <w:sz w:val="28"/>
          <w:szCs w:val="28"/>
        </w:rPr>
        <w:t>распоряжаюсь:</w:t>
      </w:r>
    </w:p>
    <w:p w14:paraId="7EC95AAD" w14:textId="77777777" w:rsidR="00642EC1" w:rsidRPr="00D31840" w:rsidRDefault="00642EC1" w:rsidP="00642EC1">
      <w:pPr>
        <w:spacing w:line="276" w:lineRule="auto"/>
        <w:jc w:val="both"/>
        <w:rPr>
          <w:sz w:val="28"/>
          <w:szCs w:val="28"/>
        </w:rPr>
      </w:pPr>
    </w:p>
    <w:p w14:paraId="0DA8A679" w14:textId="16932A05" w:rsidR="00642EC1" w:rsidRPr="00D31840" w:rsidRDefault="00642EC1" w:rsidP="00642EC1">
      <w:pPr>
        <w:spacing w:line="276" w:lineRule="auto"/>
        <w:ind w:firstLine="708"/>
        <w:jc w:val="both"/>
        <w:rPr>
          <w:sz w:val="28"/>
          <w:szCs w:val="28"/>
        </w:rPr>
      </w:pPr>
      <w:r w:rsidRPr="00D31840">
        <w:rPr>
          <w:sz w:val="28"/>
          <w:szCs w:val="28"/>
        </w:rPr>
        <w:t xml:space="preserve">1. Утвердить Кодекс этики и служебного поведения муниципальных служащих </w:t>
      </w:r>
      <w:r>
        <w:rPr>
          <w:sz w:val="28"/>
          <w:szCs w:val="28"/>
        </w:rPr>
        <w:t>СП</w:t>
      </w:r>
      <w:r w:rsidR="00E241CB" w:rsidRPr="00E241CB">
        <w:rPr>
          <w:sz w:val="28"/>
          <w:szCs w:val="28"/>
        </w:rPr>
        <w:t xml:space="preserve"> </w:t>
      </w:r>
      <w:proofErr w:type="spellStart"/>
      <w:r w:rsidR="00E241CB">
        <w:rPr>
          <w:sz w:val="28"/>
          <w:szCs w:val="28"/>
        </w:rPr>
        <w:t>Акмурунский</w:t>
      </w:r>
      <w:proofErr w:type="spellEnd"/>
      <w:r w:rsidR="00E241CB" w:rsidRPr="00D31840">
        <w:rPr>
          <w:sz w:val="28"/>
          <w:szCs w:val="28"/>
        </w:rPr>
        <w:t xml:space="preserve"> </w:t>
      </w:r>
      <w:r w:rsidRPr="00D31840">
        <w:rPr>
          <w:sz w:val="28"/>
          <w:szCs w:val="28"/>
        </w:rPr>
        <w:t xml:space="preserve">муниципального района </w:t>
      </w:r>
      <w:proofErr w:type="spellStart"/>
      <w:r w:rsidRPr="00D31840">
        <w:rPr>
          <w:sz w:val="28"/>
          <w:szCs w:val="28"/>
        </w:rPr>
        <w:t>Баймакский</w:t>
      </w:r>
      <w:proofErr w:type="spellEnd"/>
      <w:r w:rsidRPr="00D31840">
        <w:rPr>
          <w:sz w:val="28"/>
          <w:szCs w:val="28"/>
        </w:rPr>
        <w:t xml:space="preserve"> район Республики Башкортостан (далее – Кодекс) в новой редакции.</w:t>
      </w:r>
    </w:p>
    <w:p w14:paraId="1D99BA00" w14:textId="16F9FD8A" w:rsidR="00642EC1" w:rsidRPr="00D31840" w:rsidRDefault="00642EC1" w:rsidP="00642EC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31840">
        <w:rPr>
          <w:sz w:val="28"/>
          <w:szCs w:val="28"/>
        </w:rPr>
        <w:t>.</w:t>
      </w:r>
      <w:r>
        <w:rPr>
          <w:sz w:val="28"/>
          <w:szCs w:val="28"/>
        </w:rPr>
        <w:t xml:space="preserve"> Данное распоряжение разместить на официальном сайте СП_</w:t>
      </w:r>
      <w:r w:rsidR="00E241CB" w:rsidRPr="00E241CB">
        <w:rPr>
          <w:sz w:val="28"/>
          <w:szCs w:val="28"/>
        </w:rPr>
        <w:t xml:space="preserve"> </w:t>
      </w:r>
      <w:proofErr w:type="spellStart"/>
      <w:r w:rsidR="00E241CB">
        <w:rPr>
          <w:sz w:val="28"/>
          <w:szCs w:val="28"/>
        </w:rPr>
        <w:t>Акмурунский</w:t>
      </w:r>
      <w:proofErr w:type="spellEnd"/>
      <w:r w:rsidR="00E24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14:paraId="55E84D3F" w14:textId="4F24AF0E" w:rsidR="00642EC1" w:rsidRPr="00D31840" w:rsidRDefault="00642EC1" w:rsidP="00642EC1">
      <w:pPr>
        <w:spacing w:line="276" w:lineRule="auto"/>
        <w:ind w:firstLine="708"/>
        <w:jc w:val="both"/>
        <w:rPr>
          <w:sz w:val="28"/>
          <w:szCs w:val="28"/>
        </w:rPr>
      </w:pPr>
      <w:r w:rsidRPr="00D31840">
        <w:rPr>
          <w:sz w:val="28"/>
          <w:szCs w:val="28"/>
        </w:rPr>
        <w:t>4. Контроль за исполнением настоящего р</w:t>
      </w:r>
      <w:r>
        <w:rPr>
          <w:sz w:val="28"/>
          <w:szCs w:val="28"/>
        </w:rPr>
        <w:t xml:space="preserve">аспоряжения </w:t>
      </w:r>
      <w:r w:rsidRPr="00D31840">
        <w:rPr>
          <w:sz w:val="28"/>
          <w:szCs w:val="28"/>
        </w:rPr>
        <w:t xml:space="preserve"> </w:t>
      </w:r>
      <w:r w:rsidR="00E241CB">
        <w:rPr>
          <w:sz w:val="28"/>
          <w:szCs w:val="28"/>
        </w:rPr>
        <w:t>оставляю за собой.</w:t>
      </w:r>
    </w:p>
    <w:p w14:paraId="4BE84E84" w14:textId="77777777" w:rsidR="00642EC1" w:rsidRPr="00D31840" w:rsidRDefault="00642EC1" w:rsidP="00642EC1">
      <w:pPr>
        <w:spacing w:line="276" w:lineRule="auto"/>
        <w:rPr>
          <w:sz w:val="28"/>
          <w:szCs w:val="28"/>
        </w:rPr>
      </w:pPr>
    </w:p>
    <w:p w14:paraId="34839EE6" w14:textId="77777777" w:rsidR="00E241CB" w:rsidRPr="00E241CB" w:rsidRDefault="00E241CB" w:rsidP="00E241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241CB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14:paraId="3873B4C6" w14:textId="77777777" w:rsidR="00E241CB" w:rsidRPr="00E241CB" w:rsidRDefault="00E241CB" w:rsidP="00E241C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E241CB">
        <w:rPr>
          <w:rFonts w:ascii="Times New Roman" w:hAnsi="Times New Roman" w:cs="Times New Roman"/>
          <w:sz w:val="28"/>
          <w:szCs w:val="28"/>
          <w:shd w:val="clear" w:color="auto" w:fill="FFFFFF"/>
        </w:rPr>
        <w:t>Акмурунский</w:t>
      </w:r>
      <w:proofErr w:type="spellEnd"/>
      <w:r w:rsidRPr="00E241CB">
        <w:rPr>
          <w:rFonts w:ascii="Times New Roman" w:hAnsi="Times New Roman" w:cs="Times New Roman"/>
          <w:sz w:val="28"/>
          <w:szCs w:val="28"/>
        </w:rPr>
        <w:t xml:space="preserve">  сельсовет</w:t>
      </w:r>
    </w:p>
    <w:p w14:paraId="49EAD3E4" w14:textId="77777777" w:rsidR="00E241CB" w:rsidRPr="00E241CB" w:rsidRDefault="00E241CB" w:rsidP="00E241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241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E241C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E241CB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2BDAFB6F" w14:textId="56DF3554" w:rsidR="00642EC1" w:rsidRPr="00E241CB" w:rsidRDefault="00E241CB" w:rsidP="00E241CB">
      <w:pPr>
        <w:rPr>
          <w:sz w:val="28"/>
          <w:szCs w:val="28"/>
        </w:rPr>
      </w:pPr>
      <w:r w:rsidRPr="00E241CB">
        <w:rPr>
          <w:sz w:val="28"/>
          <w:szCs w:val="28"/>
        </w:rPr>
        <w:t xml:space="preserve">Республики Башкортостан                 </w:t>
      </w:r>
      <w:r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Абубакиров</w:t>
      </w:r>
      <w:proofErr w:type="spellEnd"/>
      <w:r>
        <w:rPr>
          <w:sz w:val="28"/>
          <w:szCs w:val="28"/>
        </w:rPr>
        <w:t xml:space="preserve"> М.А.</w:t>
      </w:r>
    </w:p>
    <w:p w14:paraId="0AEC94B0" w14:textId="77777777" w:rsidR="00642EC1" w:rsidRDefault="00642EC1" w:rsidP="00642EC1">
      <w:pPr>
        <w:jc w:val="center"/>
        <w:rPr>
          <w:sz w:val="28"/>
          <w:szCs w:val="28"/>
        </w:rPr>
      </w:pPr>
    </w:p>
    <w:p w14:paraId="3110E2BB" w14:textId="77777777" w:rsidR="00642EC1" w:rsidRDefault="00642EC1" w:rsidP="00642EC1">
      <w:pPr>
        <w:jc w:val="center"/>
        <w:rPr>
          <w:sz w:val="28"/>
          <w:szCs w:val="28"/>
        </w:rPr>
      </w:pPr>
    </w:p>
    <w:p w14:paraId="6FD6DBA6" w14:textId="77777777" w:rsidR="00642EC1" w:rsidRDefault="00642EC1" w:rsidP="00642EC1">
      <w:pPr>
        <w:jc w:val="center"/>
        <w:rPr>
          <w:sz w:val="28"/>
          <w:szCs w:val="28"/>
        </w:rPr>
      </w:pPr>
    </w:p>
    <w:p w14:paraId="20B56698" w14:textId="77777777" w:rsidR="00642EC1" w:rsidRDefault="00642EC1" w:rsidP="00642EC1">
      <w:pPr>
        <w:jc w:val="center"/>
        <w:rPr>
          <w:sz w:val="28"/>
          <w:szCs w:val="28"/>
        </w:rPr>
      </w:pPr>
    </w:p>
    <w:p w14:paraId="2AC29633" w14:textId="77777777" w:rsidR="00E82779" w:rsidRDefault="00E82779" w:rsidP="00E82779">
      <w:pPr>
        <w:rPr>
          <w:sz w:val="28"/>
          <w:szCs w:val="28"/>
        </w:rPr>
      </w:pPr>
    </w:p>
    <w:p w14:paraId="1D31A896" w14:textId="19408E08" w:rsidR="00E82779" w:rsidRDefault="00E82779" w:rsidP="00E8277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C0DCAD4" w14:textId="77777777" w:rsidR="00E241CB" w:rsidRDefault="00E241CB" w:rsidP="00E241CB">
      <w:pPr>
        <w:spacing w:line="216" w:lineRule="auto"/>
        <w:rPr>
          <w:sz w:val="28"/>
          <w:szCs w:val="28"/>
        </w:rPr>
      </w:pPr>
    </w:p>
    <w:p w14:paraId="7016E366" w14:textId="482B15C2" w:rsidR="00E82779" w:rsidRPr="00CB515D" w:rsidRDefault="00E82779" w:rsidP="00E241CB">
      <w:pPr>
        <w:spacing w:line="216" w:lineRule="auto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Кодекс этики и служебного поведения</w:t>
      </w:r>
    </w:p>
    <w:p w14:paraId="391EBDDC" w14:textId="77777777" w:rsidR="00E82779" w:rsidRPr="00CB515D" w:rsidRDefault="00E82779" w:rsidP="00E82779">
      <w:pPr>
        <w:spacing w:line="216" w:lineRule="auto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муниципальных служащих Администрации муниципального района Баймакский район Республики Башкортостан в новой редакции</w:t>
      </w:r>
    </w:p>
    <w:p w14:paraId="6B6679DC" w14:textId="77777777" w:rsidR="00E82779" w:rsidRPr="00CB515D" w:rsidRDefault="00E82779" w:rsidP="00E82779">
      <w:pPr>
        <w:jc w:val="center"/>
        <w:rPr>
          <w:sz w:val="26"/>
          <w:szCs w:val="26"/>
        </w:rPr>
      </w:pPr>
    </w:p>
    <w:p w14:paraId="555DDE10" w14:textId="77777777" w:rsidR="00E82779" w:rsidRPr="00CB515D" w:rsidRDefault="00E82779" w:rsidP="00E82779">
      <w:pPr>
        <w:spacing w:line="216" w:lineRule="auto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Кодекс этики и служебного поведения муниципальных служащих</w:t>
      </w:r>
      <w:r>
        <w:rPr>
          <w:sz w:val="26"/>
          <w:szCs w:val="26"/>
        </w:rPr>
        <w:t xml:space="preserve"> </w:t>
      </w:r>
      <w:r w:rsidRPr="00CB515D">
        <w:rPr>
          <w:sz w:val="26"/>
          <w:szCs w:val="26"/>
        </w:rPr>
        <w:t xml:space="preserve">Администрации муниципального района Баймакский район Республики Башкортостан (далее – Кодекс) основан на положениях Конституции Российской Федерации и Конституции Республики Башкортостан, Федерального закона от 25 декабря 2008 г. № 273-ФЗ «О противодействии коррупции», Федерального закона от 02 марта </w:t>
      </w:r>
      <w:smartTag w:uri="urn:schemas-microsoft-com:office:smarttags" w:element="metricconverter">
        <w:smartTagPr>
          <w:attr w:name="ProductID" w:val="2007 г"/>
        </w:smartTagPr>
        <w:r w:rsidRPr="00CB515D">
          <w:rPr>
            <w:sz w:val="26"/>
            <w:szCs w:val="26"/>
          </w:rPr>
          <w:t>2007 г</w:t>
        </w:r>
      </w:smartTag>
      <w:r w:rsidRPr="00CB515D">
        <w:rPr>
          <w:sz w:val="26"/>
          <w:szCs w:val="26"/>
        </w:rPr>
        <w:t xml:space="preserve">. № 25-ФЗ «О муниципальной службе в Российской Федерации», Закона Республики Башкортостан от 16 июля </w:t>
      </w:r>
      <w:smartTag w:uri="urn:schemas-microsoft-com:office:smarttags" w:element="metricconverter">
        <w:smartTagPr>
          <w:attr w:name="ProductID" w:val="2007 г"/>
        </w:smartTagPr>
        <w:r w:rsidRPr="00CB515D">
          <w:rPr>
            <w:sz w:val="26"/>
            <w:szCs w:val="26"/>
          </w:rPr>
          <w:t>2007 г</w:t>
        </w:r>
      </w:smartTag>
      <w:r w:rsidRPr="00CB515D">
        <w:rPr>
          <w:sz w:val="26"/>
          <w:szCs w:val="26"/>
        </w:rPr>
        <w:t>. № 453-з «О муниципальной службе в Республике Башкортостан», Устава муниципального района Баймакский район Республики Башкортостан, других федеральных и республиканских законов, содержащих ограничения, запреты и обязанности муниципальных служащих,  и иных нормативных правовых актах Российской Федерации и Республики Башкортостан, а также на общепризнанных нравственных принципах и нормах российского общества и государства.</w:t>
      </w:r>
    </w:p>
    <w:p w14:paraId="0D1CF072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</w:p>
    <w:p w14:paraId="2A40F6B8" w14:textId="77777777" w:rsidR="00E82779" w:rsidRPr="00CB515D" w:rsidRDefault="00E82779" w:rsidP="00E82779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Общие положения</w:t>
      </w:r>
    </w:p>
    <w:p w14:paraId="1945B841" w14:textId="77777777" w:rsidR="00E82779" w:rsidRPr="00CB515D" w:rsidRDefault="00E82779" w:rsidP="00E82779">
      <w:pPr>
        <w:autoSpaceDE w:val="0"/>
        <w:autoSpaceDN w:val="0"/>
        <w:adjustRightInd w:val="0"/>
        <w:ind w:left="540"/>
        <w:outlineLvl w:val="1"/>
        <w:rPr>
          <w:b/>
          <w:sz w:val="26"/>
          <w:szCs w:val="26"/>
        </w:rPr>
      </w:pPr>
    </w:p>
    <w:p w14:paraId="22BA4D10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center"/>
        <w:outlineLvl w:val="1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1. Предмет и сфера действия Кодекса</w:t>
      </w:r>
    </w:p>
    <w:p w14:paraId="602B222C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 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муниципальным служащим</w:t>
      </w:r>
      <w:r>
        <w:rPr>
          <w:sz w:val="26"/>
          <w:szCs w:val="26"/>
        </w:rPr>
        <w:t xml:space="preserve"> А</w:t>
      </w:r>
      <w:r w:rsidRPr="00CB515D">
        <w:rPr>
          <w:sz w:val="26"/>
          <w:szCs w:val="26"/>
        </w:rPr>
        <w:t xml:space="preserve">дминистрации муниципального района Баймакский район Республики Башкортостан (далее – муниципальные служащие), независимо от замещаемой должности. </w:t>
      </w:r>
    </w:p>
    <w:p w14:paraId="71CAD723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2. Гражданин Российской Федерации, поступающий на муниципальную службу (далее – муниципальная служба) обязан знакомиться с положениями настоящего Кодекса и соблюдать их в процессе своей служебной деятельности.</w:t>
      </w:r>
    </w:p>
    <w:p w14:paraId="0DAC3BCD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3. Каждый муниципальный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Кодекса. </w:t>
      </w:r>
    </w:p>
    <w:p w14:paraId="237ED21C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center"/>
        <w:outlineLvl w:val="1"/>
        <w:rPr>
          <w:b/>
          <w:sz w:val="26"/>
          <w:szCs w:val="26"/>
        </w:rPr>
      </w:pPr>
    </w:p>
    <w:p w14:paraId="534F3D35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center"/>
        <w:outlineLvl w:val="1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2. Цель Кодекса и общие принципы его действия</w:t>
      </w:r>
    </w:p>
    <w:p w14:paraId="21EC0D92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 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14:paraId="77D1626B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Кодекс призван повысить эффективность выполнения муниципальными служащими своих должностных обязанностей.</w:t>
      </w:r>
    </w:p>
    <w:p w14:paraId="36B98E8B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2. Кодекс:</w:t>
      </w:r>
    </w:p>
    <w:p w14:paraId="079E4517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а) служит основой для формирования должной морали в сфере муниципальной службы, уважительного отношения к муниципальной службе в общественном сознании; </w:t>
      </w:r>
    </w:p>
    <w:p w14:paraId="5DCD279F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trike/>
          <w:sz w:val="26"/>
          <w:szCs w:val="26"/>
        </w:rPr>
      </w:pPr>
      <w:r w:rsidRPr="00CB515D">
        <w:rPr>
          <w:sz w:val="26"/>
          <w:szCs w:val="26"/>
        </w:rPr>
        <w:t>б) выступает как институт общественного сознания и нравственности муниципальных служащих, их самоконтроля.</w:t>
      </w:r>
    </w:p>
    <w:p w14:paraId="2275D54E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3. 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 </w:t>
      </w:r>
    </w:p>
    <w:p w14:paraId="1D84E34F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E111C9A" w14:textId="77777777" w:rsidR="00E82779" w:rsidRPr="00CB515D" w:rsidRDefault="00E82779" w:rsidP="00E8277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  <w:lang w:val="en-US"/>
        </w:rPr>
        <w:t>II</w:t>
      </w:r>
      <w:r w:rsidRPr="00CB515D">
        <w:rPr>
          <w:b/>
          <w:sz w:val="26"/>
          <w:szCs w:val="26"/>
        </w:rPr>
        <w:t>. Основные принципы и правила служебного поведения, которыми надлежит руководствоваться муниципальным служащим</w:t>
      </w:r>
    </w:p>
    <w:p w14:paraId="4182FDB0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14:paraId="594B1630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 xml:space="preserve">Статья 3. Основные принципы служебного поведения муниципальных служащих </w:t>
      </w:r>
    </w:p>
    <w:p w14:paraId="309F13B1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 1. 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14:paraId="61C3487D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2.Муниципальные служащие, сознавая ответственность перед государством, обществом и гражданами, призваны:</w:t>
      </w:r>
    </w:p>
    <w:p w14:paraId="1BC0BF6D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1) исполнять должностные обязанности добросовестно и на высоком профессиональном уровне в целях обеспечения эффективной работы Администрации</w:t>
      </w:r>
      <w:r>
        <w:rPr>
          <w:sz w:val="26"/>
          <w:szCs w:val="26"/>
        </w:rPr>
        <w:t xml:space="preserve"> </w:t>
      </w:r>
      <w:r w:rsidRPr="00CB515D">
        <w:rPr>
          <w:sz w:val="26"/>
          <w:szCs w:val="26"/>
        </w:rPr>
        <w:t>муниципального района Баймакский район Республики Башкортостан;</w:t>
      </w:r>
    </w:p>
    <w:p w14:paraId="4C7C6E2C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2) 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служащих;</w:t>
      </w:r>
    </w:p>
    <w:p w14:paraId="5C9B62F4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3) осуществлять свою деятельность в пределах полномочий соответствующего органа местного самоуправления;</w:t>
      </w:r>
    </w:p>
    <w:p w14:paraId="503003BB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4)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5D0BF5A6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5)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2EDBBD8B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6) уведомлять представителя нанимателя (работодателя), органы прокуратуры или другие государственные органы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14:paraId="3F0347FA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7) соблюдать установленные федеральными и законами Республики Башкортостан ограничения и запреты, исполнять обязанности, связанные с прохождением муниципальной службы;</w:t>
      </w:r>
    </w:p>
    <w:p w14:paraId="7BED0A6C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8) 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14:paraId="4FB5D1D0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9) соблюдать нормы служебной, профессиональной этики и правила делового поведения;</w:t>
      </w:r>
    </w:p>
    <w:p w14:paraId="0D3EE6B7" w14:textId="77777777" w:rsidR="00E82779" w:rsidRPr="00CB515D" w:rsidRDefault="00E82779" w:rsidP="00E82779">
      <w:pPr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10) проявлять корректность и внимательность в обращении с гражданами и должностными лицами;</w:t>
      </w:r>
    </w:p>
    <w:p w14:paraId="4125BF44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11)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602763CD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12) воздерживаться от поведения, которое могло бы вызвать сомнение в объективном исполнении муниципальными служащими должностных обязанностей, а также избегать конфликтных ситуаций, способных нанести ущерб их репутации или авторитет</w:t>
      </w:r>
      <w:r>
        <w:rPr>
          <w:sz w:val="26"/>
          <w:szCs w:val="26"/>
        </w:rPr>
        <w:t>у</w:t>
      </w:r>
      <w:r w:rsidRPr="00CB515D">
        <w:rPr>
          <w:sz w:val="26"/>
          <w:szCs w:val="26"/>
        </w:rPr>
        <w:t xml:space="preserve"> Администрации муниципального района Баймакский район Республики Башкортостан;</w:t>
      </w:r>
    </w:p>
    <w:p w14:paraId="622C8FFB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lastRenderedPageBreak/>
        <w:t>13) принимать предусмотренные законодательством Российской Федерации, Республики Башкортостан меры по недопущению возникновения конфликтов интересов и урегулированию возникших конфликтов интересов;</w:t>
      </w:r>
    </w:p>
    <w:p w14:paraId="629C6839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14) 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служащих, а также граждан при решении вопросов личного характера;</w:t>
      </w:r>
    </w:p>
    <w:p w14:paraId="25573CF5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15) воздерживаться от публичных высказываний, суждений и оценок, в том числе в средствах массовой информации, в отношении деятельности государственных органов либо органов местного самоуправления, их руководителей, если это не входит в должностные обязанности муниципального служащего;</w:t>
      </w:r>
    </w:p>
    <w:p w14:paraId="1ECA4C36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16) соблюдать правила, установленные в соответствии с органами местного самоуправления и предоставления служебной информации;</w:t>
      </w:r>
    </w:p>
    <w:p w14:paraId="51DA78DA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17)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14:paraId="455B16BE" w14:textId="77777777" w:rsidR="00E82779" w:rsidRPr="00CB515D" w:rsidRDefault="00E82779" w:rsidP="00E8277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18)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14:paraId="52843ECE" w14:textId="77777777" w:rsidR="00E82779" w:rsidRPr="00CB515D" w:rsidRDefault="00E82779" w:rsidP="00E82779">
      <w:pPr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19) совершенствовать свою деловую квалификацию, применять оптимальные и экономичные способы решения поставленных задач, стремиться быть всесторонне развитым, высокообразованным, передавать свои знания и накопленный опыт молодым сотрудникам, бережно относиться к вверенной собственности, использовать ее рационально и эффективно;</w:t>
      </w:r>
    </w:p>
    <w:p w14:paraId="366A3F20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</w:p>
    <w:p w14:paraId="250483BF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4. Соблюдение законности</w:t>
      </w:r>
    </w:p>
    <w:p w14:paraId="393EF70D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 Муниципальные служащие обязаны соблюдать Конституцию Российской Федерации, Конституцию Республики Башкортостан, федеральные конституционные законы, федеральные законы, законы Республики Башкортостан, иные нормативные правовые акты Российской Федерации и Республики Башкортостан, нормативно-правовые акты муниципального района Баймакский район Республики Башкортостан.</w:t>
      </w:r>
    </w:p>
    <w:p w14:paraId="3F987E32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2. Муниципальные служащие в своей деятельности не должны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14:paraId="582E2126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3. 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Республики Башкортостан о противодействии коррупции.  </w:t>
      </w:r>
    </w:p>
    <w:p w14:paraId="7CBA989A" w14:textId="77777777" w:rsidR="00E82779" w:rsidRPr="00CB515D" w:rsidRDefault="00E82779" w:rsidP="00E82779">
      <w:pPr>
        <w:ind w:firstLine="708"/>
        <w:jc w:val="both"/>
        <w:rPr>
          <w:b/>
          <w:sz w:val="26"/>
          <w:szCs w:val="26"/>
        </w:rPr>
      </w:pPr>
    </w:p>
    <w:p w14:paraId="1D7D3812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lastRenderedPageBreak/>
        <w:t>Статья 5. Требования к антикоррупционному поведению муниципальных служащих</w:t>
      </w:r>
    </w:p>
    <w:p w14:paraId="67DCC235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1. Муниципальные служащие при исполнении ими должностных обязанностей не должны допускать личной заинтересованности, которая приводит или может привести к конфликту интересов. </w:t>
      </w:r>
    </w:p>
    <w:p w14:paraId="1B1369E3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</w:t>
      </w:r>
    </w:p>
    <w:p w14:paraId="52D1DBE4" w14:textId="77777777" w:rsidR="00E82779" w:rsidRPr="00CB515D" w:rsidRDefault="00E82779" w:rsidP="00E82779">
      <w:pPr>
        <w:pStyle w:val="ConsPlusNormal"/>
        <w:widowControl/>
        <w:tabs>
          <w:tab w:val="left" w:pos="900"/>
          <w:tab w:val="left" w:pos="126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515D">
        <w:rPr>
          <w:rFonts w:ascii="Times New Roman" w:hAnsi="Times New Roman" w:cs="Times New Roman"/>
          <w:sz w:val="26"/>
          <w:szCs w:val="26"/>
        </w:rPr>
        <w:t>2. Муниципальные служащие, замещающие должности муниципальной службы, включенные в соответствующий перечень, установленные муниципальными правовыми актами обязаны представлять представителю нанимателя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законодательством.</w:t>
      </w:r>
    </w:p>
    <w:p w14:paraId="57ED9D08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3. 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51AE28A0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14:paraId="21597178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4. Муниципальным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вознаграждения), за исключением обычных подарков, стоимость которых не превышает трех тысяч рублей (подпункт 3 пункта 1 статьи 575 Гражданского кодекса Российской Федерации). Подарки, полученные муниципальными служащими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района Баймакский район Республики Башкортостан и передаются ими по акту в соответствующий орган местного самоуправления, за исключением случаев, установленных законодательством Российской Федерации.</w:t>
      </w:r>
    </w:p>
    <w:p w14:paraId="7F62DF48" w14:textId="77777777" w:rsidR="00E82779" w:rsidRPr="00CB515D" w:rsidRDefault="00E82779" w:rsidP="00E82779">
      <w:pPr>
        <w:jc w:val="both"/>
        <w:rPr>
          <w:sz w:val="26"/>
          <w:szCs w:val="26"/>
        </w:rPr>
      </w:pPr>
    </w:p>
    <w:p w14:paraId="0F1CD36E" w14:textId="77777777" w:rsidR="00E82779" w:rsidRPr="00CB515D" w:rsidRDefault="00E82779" w:rsidP="00E82779">
      <w:pPr>
        <w:ind w:firstLine="72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 xml:space="preserve">Статья 6. Конфликт интересов </w:t>
      </w:r>
    </w:p>
    <w:p w14:paraId="5FE7E99E" w14:textId="77777777" w:rsidR="00E82779" w:rsidRPr="00CB515D" w:rsidRDefault="00E82779" w:rsidP="00E82779">
      <w:pPr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 Муниципальные служащие не должны использовать свое официальное положение для неподобающего извлечения личных выгод или личных или финансовых выгод для своих семей. Они не участвуют ни в каких сделках, не занимают никакого положения, не выполняют никаких функций и не имеют никаких финансовых, коммерческих или иных аналогичных интересов, которые несовместимы с их должностью, функциями, обязанностями.</w:t>
      </w:r>
    </w:p>
    <w:p w14:paraId="5EFA3740" w14:textId="77777777" w:rsidR="00E82779" w:rsidRPr="00CB515D" w:rsidRDefault="00E82779" w:rsidP="00E82779">
      <w:pPr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2. В той мере, в какой к этому обязывает должность, и в соответствии с федеральным и республиканским законодательством муниципальные служащие сообщают о деловых, коммерческих или финансовых интересах или о деятельности, осуществляемой с целью получения финансовой прибыли, которые могут привести к возможному конфликту интересов. В случае возможной или предполагаемой коллизии между обязанностями и частными интересами муниципальных служащих, </w:t>
      </w:r>
      <w:r w:rsidRPr="00CB515D">
        <w:rPr>
          <w:sz w:val="26"/>
          <w:szCs w:val="26"/>
        </w:rPr>
        <w:lastRenderedPageBreak/>
        <w:t>они действуют сообразно с мерами, установленными для того, чтобы уменьшить или устранить такой конфликт интересов.</w:t>
      </w:r>
    </w:p>
    <w:p w14:paraId="40267ED2" w14:textId="77777777" w:rsidR="00E82779" w:rsidRPr="00CB515D" w:rsidRDefault="00E82779" w:rsidP="00E82779">
      <w:pPr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3. Муниципальные служащие не должны использовать недолжным образом государственные денежные средства, собственность, услуги или информацию, полученную ими при исполнении или в результате исполнения ими своих служебных обязанностей, для осуществления деятельности, не связанной с выполнением ими официальных функций.</w:t>
      </w:r>
    </w:p>
    <w:p w14:paraId="1FDC1FB3" w14:textId="77777777" w:rsidR="00E82779" w:rsidRPr="00CB515D" w:rsidRDefault="00E82779" w:rsidP="00E82779">
      <w:pPr>
        <w:ind w:firstLine="72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4. Муниципальные служащие действуют сообразно с мерами, установленными федеральным и республиканским законодательством для того, чтобы после ухода со своих официальных должностей они не злоупотребляли своим прежним служебным положением.</w:t>
      </w:r>
    </w:p>
    <w:p w14:paraId="5AB8CE99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</w:p>
    <w:p w14:paraId="7EDAA2BD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7. Политическая деятельность</w:t>
      </w:r>
    </w:p>
    <w:p w14:paraId="24A220BA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 Муниципальные служащие участвуют в политической или иной деятельности вне рамок их официальных обязанностей в соответствии с федеральным и республиканским законодательством таким образом, чтобы не подрывать веру общественности в беспристрастное выполнение ими своих функций и обязанностей.</w:t>
      </w:r>
    </w:p>
    <w:p w14:paraId="7ACE40FB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</w:p>
    <w:p w14:paraId="559FCCFA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8. Обращение со служебной информацией</w:t>
      </w:r>
    </w:p>
    <w:p w14:paraId="6E876CF5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 Муниципальные служащие могут обрабатывать и передавать служебную информацию при соблюдении действующих в органах местного самоуправления норм и требований, принятых в соответствии с законодательством Российской Федерации и Республики Башкортостан.</w:t>
      </w:r>
    </w:p>
    <w:p w14:paraId="5C6BE08C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2.  Муниципальные</w:t>
      </w:r>
      <w:r>
        <w:rPr>
          <w:sz w:val="26"/>
          <w:szCs w:val="26"/>
        </w:rPr>
        <w:t xml:space="preserve"> </w:t>
      </w:r>
      <w:r w:rsidRPr="00CB515D">
        <w:rPr>
          <w:sz w:val="26"/>
          <w:szCs w:val="26"/>
        </w:rPr>
        <w:t xml:space="preserve">служащие обязаны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14:paraId="31924A47" w14:textId="77777777" w:rsidR="00E82779" w:rsidRPr="00CB515D" w:rsidRDefault="00E82779" w:rsidP="00E82779">
      <w:pPr>
        <w:jc w:val="both"/>
        <w:rPr>
          <w:sz w:val="26"/>
          <w:szCs w:val="26"/>
        </w:rPr>
      </w:pPr>
    </w:p>
    <w:p w14:paraId="54386374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9. Этика поведения муниципальных служащих, наделенных организационно-распорядительными полномочиями по отношению к другим муниципальным служащим</w:t>
      </w:r>
    </w:p>
    <w:p w14:paraId="124C34EE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1. Муниципальный служащий, наделенный организационно-распорядительными полномочиями по отношению к другим муниципальным служащим, должен быть для подчиненных образцом профессионализма, безупречной репутации, способствовать формированию в </w:t>
      </w:r>
      <w:r>
        <w:rPr>
          <w:sz w:val="26"/>
          <w:szCs w:val="26"/>
        </w:rPr>
        <w:t>А</w:t>
      </w:r>
      <w:r w:rsidRPr="00CB515D">
        <w:rPr>
          <w:sz w:val="26"/>
          <w:szCs w:val="26"/>
        </w:rPr>
        <w:t>дминистрации муниципального района Баймакский район Республики Башкортостан либо его подразделении благоприятного для эффективной работы морально-психологического климата.</w:t>
      </w:r>
    </w:p>
    <w:p w14:paraId="1097557F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2. Муниципальный служащий, наделенный организационно-распорядительными полномочиями по отношению к другим муниципальным служащим, должен:</w:t>
      </w:r>
    </w:p>
    <w:p w14:paraId="18B7A41C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а) точно определять задачи и объем служебных полномочий своих подчиненных в соответствии с занимаемыми ими должностями и их должностными обязанностями, не отдавать подчиненным явно невыполнимых распоряжений и не требовать от них исполнения поручений, выходящих за рамки их служебных обязанностей;</w:t>
      </w:r>
    </w:p>
    <w:p w14:paraId="581F77C6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б) не допускать по отношению к подчиненным необоснованных обвинений, грубости, унижения человеческого достоинства, бестактности;</w:t>
      </w:r>
    </w:p>
    <w:p w14:paraId="4A42CA36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в) не допускать случаев подбора и расстановки кадров по признакам землячества, родства, свойства, дружбы и личной преданности;</w:t>
      </w:r>
    </w:p>
    <w:p w14:paraId="7F5446F1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lastRenderedPageBreak/>
        <w:t>г) принимать меры по предотвращению и урегулированию конфликтов интересов;</w:t>
      </w:r>
    </w:p>
    <w:p w14:paraId="5F3276C6" w14:textId="77777777" w:rsidR="00E82779" w:rsidRPr="00CB515D" w:rsidRDefault="00E82779" w:rsidP="00E8277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д) принимать меры по предупреждению коррупции;</w:t>
      </w:r>
    </w:p>
    <w:p w14:paraId="2E036113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е) не допускать случаев принуждения муниципальных служащих к участию в деятельности политических партий, иных общественных объединений;</w:t>
      </w:r>
    </w:p>
    <w:p w14:paraId="52AFD2E5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ж) давать подчиненным личный пример соблюдения норм настоящего кодекса.</w:t>
      </w:r>
    </w:p>
    <w:p w14:paraId="3E3A6F7C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3. Муниципальные </w:t>
      </w:r>
      <w:r w:rsidRPr="00CB515D">
        <w:rPr>
          <w:sz w:val="26"/>
          <w:szCs w:val="26"/>
        </w:rPr>
        <w:tab/>
        <w:t xml:space="preserve"> служащие, наделенные организационно-распорядительными полномочиями по отношению к другим муниципальным служащим, должны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62D3CF25" w14:textId="77777777" w:rsidR="00E82779" w:rsidRPr="00CB515D" w:rsidRDefault="00E82779" w:rsidP="00E82779">
      <w:pPr>
        <w:ind w:firstLine="426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4. Муниципальные служащие, наделенные организационно-распорядительными полномочиями по отношению к другим муниципальным служащим, несут ответственность в соответствии с законодательством Российской Федерации и Республики Башкортостан за действия или бездействия подчиненных сотрудников, нарушающих принципы этики и правила служебного поведения, если они не приняли меры, чтобы не допустить таких действий или бездействий.  </w:t>
      </w:r>
    </w:p>
    <w:p w14:paraId="72BEBC3E" w14:textId="77777777" w:rsidR="00E82779" w:rsidRPr="00CB515D" w:rsidRDefault="00E82779" w:rsidP="00E82779">
      <w:pPr>
        <w:jc w:val="both"/>
        <w:rPr>
          <w:sz w:val="26"/>
          <w:szCs w:val="26"/>
        </w:rPr>
      </w:pPr>
    </w:p>
    <w:p w14:paraId="1A4895C1" w14:textId="77777777" w:rsidR="00E82779" w:rsidRPr="00CB515D" w:rsidRDefault="00E82779" w:rsidP="00E82779">
      <w:pPr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  <w:lang w:val="en-US"/>
        </w:rPr>
        <w:t>III</w:t>
      </w:r>
      <w:r w:rsidRPr="00CB515D">
        <w:rPr>
          <w:b/>
          <w:sz w:val="26"/>
          <w:szCs w:val="26"/>
        </w:rPr>
        <w:t xml:space="preserve">. Рекомендательные этические правила служебного поведения </w:t>
      </w:r>
    </w:p>
    <w:p w14:paraId="6DA5D112" w14:textId="77777777" w:rsidR="00E82779" w:rsidRPr="00CB515D" w:rsidRDefault="00E82779" w:rsidP="00E82779">
      <w:pPr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 xml:space="preserve">муниципальных служащих </w:t>
      </w:r>
    </w:p>
    <w:p w14:paraId="0D529614" w14:textId="77777777" w:rsidR="00E82779" w:rsidRPr="00CB515D" w:rsidRDefault="00E82779" w:rsidP="00E82779">
      <w:pPr>
        <w:ind w:firstLine="540"/>
        <w:rPr>
          <w:b/>
          <w:sz w:val="26"/>
          <w:szCs w:val="26"/>
        </w:rPr>
      </w:pPr>
    </w:p>
    <w:p w14:paraId="34543E87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10. Служебное поведение</w:t>
      </w:r>
    </w:p>
    <w:p w14:paraId="1EEFA2E7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1. В служебном поведении муниципальным служащим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6A4933EF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2. В служебном поведении муниципальные служащие должны воздерживается от:</w:t>
      </w:r>
    </w:p>
    <w:p w14:paraId="155A449F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430757B6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б)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0BBCB3B1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в) 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61464738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3. Муниципальные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602718D7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>Муниципальные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14:paraId="56F0E6B7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72CFE8EC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 11. Внешний вид муниципальных служащих.</w:t>
      </w:r>
    </w:p>
    <w:p w14:paraId="2D279BE6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Внешний вид муниципальных служащих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органам местного самоуправления, </w:t>
      </w:r>
      <w:r w:rsidRPr="00CB515D">
        <w:rPr>
          <w:sz w:val="26"/>
          <w:szCs w:val="26"/>
        </w:rPr>
        <w:lastRenderedPageBreak/>
        <w:t>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63948B43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  </w:t>
      </w:r>
    </w:p>
    <w:p w14:paraId="54AF78D5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  <w:lang w:val="en-US"/>
        </w:rPr>
        <w:t>IV</w:t>
      </w:r>
      <w:r w:rsidRPr="00CB515D">
        <w:rPr>
          <w:b/>
          <w:sz w:val="26"/>
          <w:szCs w:val="26"/>
        </w:rPr>
        <w:t>. Ответственность за нарушение Кодекса</w:t>
      </w:r>
    </w:p>
    <w:p w14:paraId="6ABB6801" w14:textId="77777777" w:rsidR="00E82779" w:rsidRPr="00CB515D" w:rsidRDefault="00E82779" w:rsidP="00E82779">
      <w:pPr>
        <w:ind w:firstLine="540"/>
        <w:jc w:val="both"/>
        <w:rPr>
          <w:b/>
          <w:sz w:val="26"/>
          <w:szCs w:val="26"/>
        </w:rPr>
      </w:pPr>
    </w:p>
    <w:p w14:paraId="3291EC65" w14:textId="77777777" w:rsidR="00E82779" w:rsidRPr="00CB515D" w:rsidRDefault="00E82779" w:rsidP="00E82779">
      <w:pPr>
        <w:ind w:firstLine="540"/>
        <w:jc w:val="center"/>
        <w:rPr>
          <w:b/>
          <w:sz w:val="26"/>
          <w:szCs w:val="26"/>
        </w:rPr>
      </w:pPr>
      <w:r w:rsidRPr="00CB515D">
        <w:rPr>
          <w:b/>
          <w:sz w:val="26"/>
          <w:szCs w:val="26"/>
        </w:rPr>
        <w:t>Статья 12. Ответственность муниципального служащего за нарушение Кодекса</w:t>
      </w:r>
    </w:p>
    <w:p w14:paraId="2326A61A" w14:textId="77777777" w:rsidR="00E82779" w:rsidRPr="00CB515D" w:rsidRDefault="00E82779" w:rsidP="00E8277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Нарушение муниципальными служащими положений Кодекса подлежит моральному осуждению на заседании Комиссии по соблюдению требований к служебному поведению муниципальных служащих Администрации муниципального района Баймакский район Республики Башкортостан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уголовной, административной, гражданско-правовой и дисциплинарной ответственности.  </w:t>
      </w:r>
    </w:p>
    <w:p w14:paraId="1CBEEAE5" w14:textId="77777777" w:rsidR="00E82779" w:rsidRPr="00CB515D" w:rsidRDefault="00E82779" w:rsidP="00E82779">
      <w:pPr>
        <w:ind w:firstLine="540"/>
        <w:jc w:val="both"/>
        <w:rPr>
          <w:sz w:val="26"/>
          <w:szCs w:val="26"/>
        </w:rPr>
      </w:pPr>
      <w:r w:rsidRPr="00CB515D">
        <w:rPr>
          <w:sz w:val="26"/>
          <w:szCs w:val="26"/>
        </w:rPr>
        <w:t xml:space="preserve">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  </w:t>
      </w:r>
    </w:p>
    <w:p w14:paraId="6346168D" w14:textId="77777777" w:rsidR="00E82779" w:rsidRPr="00D963EF" w:rsidRDefault="00E82779" w:rsidP="00E82779">
      <w:pPr>
        <w:jc w:val="both"/>
      </w:pPr>
    </w:p>
    <w:p w14:paraId="12DC0461" w14:textId="77777777" w:rsidR="00E82779" w:rsidRPr="00D963EF" w:rsidRDefault="00E82779" w:rsidP="00E82779"/>
    <w:p w14:paraId="1DA0B8F5" w14:textId="77777777" w:rsidR="00E82779" w:rsidRPr="00D963EF" w:rsidRDefault="00E82779" w:rsidP="00E82779"/>
    <w:p w14:paraId="39E45FED" w14:textId="77777777" w:rsidR="00E82779" w:rsidRPr="00D963EF" w:rsidRDefault="00E82779" w:rsidP="00E82779"/>
    <w:p w14:paraId="0940E789" w14:textId="77777777" w:rsidR="00E82779" w:rsidRPr="00D963EF" w:rsidRDefault="00E82779" w:rsidP="00E82779"/>
    <w:p w14:paraId="19FF1D7B" w14:textId="77777777" w:rsidR="00E82779" w:rsidRDefault="00E82779" w:rsidP="00E82779">
      <w:pPr>
        <w:rPr>
          <w:sz w:val="16"/>
          <w:szCs w:val="16"/>
        </w:rPr>
      </w:pPr>
    </w:p>
    <w:p w14:paraId="72530160" w14:textId="77777777" w:rsidR="009B1BC8" w:rsidRDefault="009B1BC8"/>
    <w:sectPr w:rsidR="009B1BC8" w:rsidSect="00E82779">
      <w:pgSz w:w="11906" w:h="16838"/>
      <w:pgMar w:top="709" w:right="991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160AE"/>
    <w:multiLevelType w:val="hybridMultilevel"/>
    <w:tmpl w:val="D5523ABC"/>
    <w:lvl w:ilvl="0" w:tplc="AC9201C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4F"/>
    <w:rsid w:val="00017B7E"/>
    <w:rsid w:val="001F099B"/>
    <w:rsid w:val="00424951"/>
    <w:rsid w:val="00496EB3"/>
    <w:rsid w:val="006412BF"/>
    <w:rsid w:val="00642EC1"/>
    <w:rsid w:val="00674D4F"/>
    <w:rsid w:val="009B1BC8"/>
    <w:rsid w:val="009C0E32"/>
    <w:rsid w:val="00E241CB"/>
    <w:rsid w:val="00E8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C7E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7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642EC1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rsid w:val="00642EC1"/>
    <w:rPr>
      <w:rFonts w:ascii="Times New Roman" w:eastAsia="Times New Roman" w:hAnsi="Times New Roman" w:cs="Times New Roman"/>
      <w:kern w:val="0"/>
      <w:sz w:val="18"/>
      <w:szCs w:val="24"/>
      <w:lang w:eastAsia="ru-RU"/>
      <w14:ligatures w14:val="none"/>
    </w:rPr>
  </w:style>
  <w:style w:type="character" w:styleId="a5">
    <w:name w:val="Hyperlink"/>
    <w:basedOn w:val="a0"/>
    <w:semiHidden/>
    <w:unhideWhenUsed/>
    <w:rsid w:val="00E241CB"/>
    <w:rPr>
      <w:color w:val="0000FF"/>
      <w:u w:val="single"/>
    </w:rPr>
  </w:style>
  <w:style w:type="paragraph" w:styleId="a6">
    <w:name w:val="No Spacing"/>
    <w:uiPriority w:val="99"/>
    <w:qFormat/>
    <w:rsid w:val="00E241CB"/>
    <w:pPr>
      <w:spacing w:after="0" w:line="240" w:lineRule="auto"/>
    </w:pPr>
    <w:rPr>
      <w:kern w:val="0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E241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1C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7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642EC1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rsid w:val="00642EC1"/>
    <w:rPr>
      <w:rFonts w:ascii="Times New Roman" w:eastAsia="Times New Roman" w:hAnsi="Times New Roman" w:cs="Times New Roman"/>
      <w:kern w:val="0"/>
      <w:sz w:val="18"/>
      <w:szCs w:val="24"/>
      <w:lang w:eastAsia="ru-RU"/>
      <w14:ligatures w14:val="none"/>
    </w:rPr>
  </w:style>
  <w:style w:type="character" w:styleId="a5">
    <w:name w:val="Hyperlink"/>
    <w:basedOn w:val="a0"/>
    <w:semiHidden/>
    <w:unhideWhenUsed/>
    <w:rsid w:val="00E241CB"/>
    <w:rPr>
      <w:color w:val="0000FF"/>
      <w:u w:val="single"/>
    </w:rPr>
  </w:style>
  <w:style w:type="paragraph" w:styleId="a6">
    <w:name w:val="No Spacing"/>
    <w:uiPriority w:val="99"/>
    <w:qFormat/>
    <w:rsid w:val="00E241CB"/>
    <w:pPr>
      <w:spacing w:after="0" w:line="240" w:lineRule="auto"/>
    </w:pPr>
    <w:rPr>
      <w:kern w:val="0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E241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1C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r-sp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kmur-s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</dc:creator>
  <cp:lastModifiedBy>Акмурунский сс</cp:lastModifiedBy>
  <cp:revision>2</cp:revision>
  <cp:lastPrinted>2024-12-23T09:42:00Z</cp:lastPrinted>
  <dcterms:created xsi:type="dcterms:W3CDTF">2024-12-23T09:43:00Z</dcterms:created>
  <dcterms:modified xsi:type="dcterms:W3CDTF">2024-12-23T09:43:00Z</dcterms:modified>
</cp:coreProperties>
</file>