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3" w:type="dxa"/>
        <w:tblInd w:w="93" w:type="dxa"/>
        <w:tblLook w:val="04A0" w:firstRow="1" w:lastRow="0" w:firstColumn="1" w:lastColumn="0" w:noHBand="0" w:noVBand="1"/>
      </w:tblPr>
      <w:tblGrid>
        <w:gridCol w:w="4805"/>
        <w:gridCol w:w="1648"/>
        <w:gridCol w:w="1640"/>
        <w:gridCol w:w="1800"/>
      </w:tblGrid>
      <w:tr w:rsidR="00815E26" w:rsidRPr="00815E26" w:rsidTr="00815E26">
        <w:trPr>
          <w:trHeight w:val="300"/>
        </w:trPr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26" w:rsidRPr="00815E26" w:rsidRDefault="00815E26" w:rsidP="0081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  <w:t>Месячный отчет</w:t>
            </w:r>
          </w:p>
        </w:tc>
      </w:tr>
      <w:tr w:rsidR="00815E26" w:rsidRPr="00815E26" w:rsidTr="00815E26">
        <w:trPr>
          <w:trHeight w:val="300"/>
        </w:trPr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26" w:rsidRPr="00815E26" w:rsidRDefault="00815E26" w:rsidP="0081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  <w:t xml:space="preserve"> об исполнении бюджета</w:t>
            </w:r>
          </w:p>
        </w:tc>
      </w:tr>
      <w:tr w:rsidR="00815E26" w:rsidRPr="00815E26" w:rsidTr="00815E26">
        <w:trPr>
          <w:trHeight w:val="300"/>
        </w:trPr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26" w:rsidRPr="00815E26" w:rsidRDefault="00815E26" w:rsidP="0081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  <w:t xml:space="preserve">Бюджет сельского поселения </w:t>
            </w:r>
            <w:proofErr w:type="spellStart"/>
            <w:r w:rsidRPr="00815E2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  <w:t>Акмурунский</w:t>
            </w:r>
            <w:proofErr w:type="spellEnd"/>
            <w:r w:rsidRPr="00815E2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  <w:t xml:space="preserve"> сельсовет муниципального района </w:t>
            </w:r>
            <w:proofErr w:type="spellStart"/>
            <w:r w:rsidRPr="00815E2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  <w:t>Баймакский</w:t>
            </w:r>
            <w:proofErr w:type="spellEnd"/>
            <w:r w:rsidRPr="00815E2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  <w:t xml:space="preserve"> район Республики Башкортостан</w:t>
            </w:r>
          </w:p>
        </w:tc>
      </w:tr>
      <w:tr w:rsidR="00815E26" w:rsidRPr="00815E26" w:rsidTr="00815E26">
        <w:trPr>
          <w:trHeight w:val="300"/>
        </w:trPr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26" w:rsidRPr="00815E26" w:rsidRDefault="00815E26" w:rsidP="0081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  <w:t>01 апреля  2023 года</w:t>
            </w:r>
          </w:p>
        </w:tc>
      </w:tr>
      <w:tr w:rsidR="00815E26" w:rsidRPr="00815E26" w:rsidTr="00815E26">
        <w:trPr>
          <w:trHeight w:val="300"/>
        </w:trPr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26" w:rsidRPr="00815E26" w:rsidRDefault="00815E26" w:rsidP="0081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15E26" w:rsidRPr="00815E26" w:rsidTr="00815E26">
        <w:trPr>
          <w:trHeight w:val="300"/>
        </w:trPr>
        <w:tc>
          <w:tcPr>
            <w:tcW w:w="9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26" w:rsidRPr="00815E26" w:rsidRDefault="00815E26" w:rsidP="0081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815E2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  <w:t>Ед.Изм</w:t>
            </w:r>
            <w:proofErr w:type="spellEnd"/>
            <w:r w:rsidRPr="00815E2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  <w:t>.: руб.</w:t>
            </w:r>
          </w:p>
        </w:tc>
      </w:tr>
      <w:tr w:rsidR="00815E26" w:rsidRPr="00815E26" w:rsidTr="00815E26">
        <w:trPr>
          <w:trHeight w:val="453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E26" w:rsidRPr="00815E26" w:rsidRDefault="00815E26" w:rsidP="0081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  <w:t>Вид дохода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E26" w:rsidRPr="00815E26" w:rsidRDefault="00815E26" w:rsidP="0081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815E2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  <w:t>Уточ</w:t>
            </w:r>
            <w:proofErr w:type="spellEnd"/>
            <w:r w:rsidRPr="00815E2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  <w:t>. план на год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E26" w:rsidRPr="00815E26" w:rsidRDefault="00815E26" w:rsidP="0081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  <w:t xml:space="preserve">Кассовые расходы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E26" w:rsidRPr="00815E26" w:rsidRDefault="00815E26" w:rsidP="0081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  <w:t xml:space="preserve">% </w:t>
            </w:r>
            <w:proofErr w:type="spellStart"/>
            <w:r w:rsidRPr="00815E2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  <w:t>испол</w:t>
            </w:r>
            <w:proofErr w:type="spellEnd"/>
            <w:r w:rsidRPr="00815E2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  <w:t>-я к плану на год</w:t>
            </w:r>
          </w:p>
        </w:tc>
      </w:tr>
      <w:tr w:rsidR="00815E26" w:rsidRPr="00815E26" w:rsidTr="00815E26">
        <w:trPr>
          <w:trHeight w:val="315"/>
        </w:trPr>
        <w:tc>
          <w:tcPr>
            <w:tcW w:w="9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E26" w:rsidRPr="00815E26" w:rsidRDefault="00815E26" w:rsidP="0081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  <w:t>ДОХОДЫ</w:t>
            </w:r>
          </w:p>
        </w:tc>
      </w:tr>
      <w:tr w:rsidR="00815E26" w:rsidRPr="00815E26" w:rsidTr="00815E26">
        <w:trPr>
          <w:trHeight w:val="30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26" w:rsidRPr="00815E26" w:rsidRDefault="00815E26" w:rsidP="00815E2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26" w:rsidRPr="00815E26" w:rsidRDefault="00815E26" w:rsidP="0081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26" w:rsidRPr="00815E26" w:rsidRDefault="00815E26" w:rsidP="0081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26" w:rsidRPr="00815E26" w:rsidRDefault="00815E26" w:rsidP="0081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15E26" w:rsidRPr="00815E26" w:rsidTr="00815E26">
        <w:trPr>
          <w:trHeight w:val="30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26" w:rsidRPr="00815E26" w:rsidRDefault="00815E26" w:rsidP="00815E2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  <w:t>НДФЛ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26" w:rsidRPr="00815E26" w:rsidRDefault="00815E26" w:rsidP="0081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  <w:t>98 700,00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26" w:rsidRPr="00815E26" w:rsidRDefault="00815E26" w:rsidP="0081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  <w:t>6 045,09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26" w:rsidRPr="00815E26" w:rsidRDefault="00815E26" w:rsidP="0081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  <w:t>6,12</w:t>
            </w:r>
          </w:p>
        </w:tc>
      </w:tr>
      <w:tr w:rsidR="00815E26" w:rsidRPr="00815E26" w:rsidTr="00815E26">
        <w:trPr>
          <w:trHeight w:val="30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26" w:rsidRPr="00815E26" w:rsidRDefault="00815E26" w:rsidP="00815E2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  <w:t>ЕСХН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26" w:rsidRPr="00815E26" w:rsidRDefault="00815E26" w:rsidP="0081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26" w:rsidRPr="00815E26" w:rsidRDefault="00815E26" w:rsidP="0081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  <w:t>546,96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26" w:rsidRPr="00815E26" w:rsidRDefault="00815E26" w:rsidP="0081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15E26" w:rsidRPr="00815E26" w:rsidTr="00815E26">
        <w:trPr>
          <w:trHeight w:val="30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26" w:rsidRPr="00815E26" w:rsidRDefault="00815E26" w:rsidP="00815E2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  <w:t>НАЛОГИ НА ИМУЩЕСТВО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26" w:rsidRPr="00815E26" w:rsidRDefault="00815E26" w:rsidP="0081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  <w:t>106 000,00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26" w:rsidRPr="00815E26" w:rsidRDefault="00815E26" w:rsidP="0081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  <w:t>469,01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26" w:rsidRPr="00815E26" w:rsidRDefault="00815E26" w:rsidP="0081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  <w:t>0,44</w:t>
            </w:r>
          </w:p>
        </w:tc>
      </w:tr>
      <w:tr w:rsidR="00815E26" w:rsidRPr="00815E26" w:rsidTr="00815E26">
        <w:trPr>
          <w:trHeight w:val="33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26" w:rsidRPr="00815E26" w:rsidRDefault="00815E26" w:rsidP="00815E2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  <w:t>ЗЕМЕЛЬНЫЙ НАЛОГ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26" w:rsidRPr="00815E26" w:rsidRDefault="00815E26" w:rsidP="0081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  <w:t>464 400,00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26" w:rsidRPr="00815E26" w:rsidRDefault="00815E26" w:rsidP="0081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  <w:t>34 791,07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26" w:rsidRPr="00815E26" w:rsidRDefault="00815E26" w:rsidP="0081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  <w:t>7,49</w:t>
            </w:r>
          </w:p>
        </w:tc>
      </w:tr>
      <w:tr w:rsidR="00815E26" w:rsidRPr="00815E26" w:rsidTr="00815E26">
        <w:trPr>
          <w:trHeight w:val="33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26" w:rsidRPr="00815E26" w:rsidRDefault="00815E26" w:rsidP="00815E2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Административные штрафы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26" w:rsidRPr="00815E26" w:rsidRDefault="00815E26" w:rsidP="0081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26" w:rsidRPr="00815E26" w:rsidRDefault="00815E26" w:rsidP="0081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26" w:rsidRPr="00815E26" w:rsidRDefault="00815E26" w:rsidP="0081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15E26" w:rsidRPr="00815E26" w:rsidTr="00815E26">
        <w:trPr>
          <w:trHeight w:val="30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26" w:rsidRPr="00815E26" w:rsidRDefault="00815E26" w:rsidP="00815E2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  <w:t>ГОСУДАРСТВЕННАЯ ПОШЛИНА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26" w:rsidRPr="00815E26" w:rsidRDefault="00815E26" w:rsidP="0081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  <w:t>15 000,00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26" w:rsidRPr="00815E26" w:rsidRDefault="00815E26" w:rsidP="0081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  <w:t>5 900,00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26" w:rsidRPr="00815E26" w:rsidRDefault="00815E26" w:rsidP="0081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  <w:t>39,33</w:t>
            </w:r>
          </w:p>
        </w:tc>
      </w:tr>
      <w:tr w:rsidR="00815E26" w:rsidRPr="00815E26" w:rsidTr="00815E26">
        <w:trPr>
          <w:trHeight w:val="69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26" w:rsidRPr="00815E26" w:rsidRDefault="00815E26" w:rsidP="00815E2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noProof w:val="0"/>
                <w:color w:val="000000"/>
                <w:sz w:val="18"/>
                <w:szCs w:val="1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26" w:rsidRPr="00815E26" w:rsidRDefault="00815E26" w:rsidP="0081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  <w:t>11 200,00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26" w:rsidRPr="00815E26" w:rsidRDefault="00815E26" w:rsidP="0081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26" w:rsidRPr="00815E26" w:rsidRDefault="00815E26" w:rsidP="0081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15E26" w:rsidRPr="00815E26" w:rsidTr="00815E26">
        <w:trPr>
          <w:trHeight w:val="421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26" w:rsidRPr="00815E26" w:rsidRDefault="00815E26" w:rsidP="00815E2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 xml:space="preserve">Доходы от компенсации затрат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26" w:rsidRPr="00815E26" w:rsidRDefault="00815E26" w:rsidP="0081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26" w:rsidRPr="00815E26" w:rsidRDefault="00815E26" w:rsidP="0081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26" w:rsidRPr="00815E26" w:rsidRDefault="00815E26" w:rsidP="0081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15E26" w:rsidRPr="00815E26" w:rsidTr="00815E26">
        <w:trPr>
          <w:trHeight w:val="413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26" w:rsidRPr="00815E26" w:rsidRDefault="00815E26" w:rsidP="00815E2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 xml:space="preserve">Прочие неналоговые доходы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26" w:rsidRPr="00815E26" w:rsidRDefault="00815E26" w:rsidP="0081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26" w:rsidRPr="00815E26" w:rsidRDefault="00815E26" w:rsidP="0081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26" w:rsidRPr="00815E26" w:rsidRDefault="00815E26" w:rsidP="0081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15E26" w:rsidRPr="00815E26" w:rsidTr="00815E26">
        <w:trPr>
          <w:trHeight w:val="60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26" w:rsidRPr="00815E26" w:rsidRDefault="00815E26" w:rsidP="00815E2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26" w:rsidRPr="00815E26" w:rsidRDefault="00815E26" w:rsidP="0081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  <w:t>2099700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26" w:rsidRPr="00815E26" w:rsidRDefault="00815E26" w:rsidP="0081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  <w:t>524 925,00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26" w:rsidRPr="00815E26" w:rsidRDefault="00815E26" w:rsidP="0081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  <w:t>25,00</w:t>
            </w:r>
          </w:p>
        </w:tc>
      </w:tr>
      <w:tr w:rsidR="00815E26" w:rsidRPr="00815E26" w:rsidTr="00815E26">
        <w:trPr>
          <w:trHeight w:val="60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26" w:rsidRPr="00815E26" w:rsidRDefault="00815E26" w:rsidP="00815E2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26" w:rsidRPr="00815E26" w:rsidRDefault="00815E26" w:rsidP="0081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  <w:t>533300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26" w:rsidRPr="00815E26" w:rsidRDefault="00815E26" w:rsidP="0081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  <w:t>133 325,00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26" w:rsidRPr="00815E26" w:rsidRDefault="00815E26" w:rsidP="0081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  <w:t>25,00</w:t>
            </w:r>
          </w:p>
        </w:tc>
      </w:tr>
      <w:tr w:rsidR="00815E26" w:rsidRPr="00815E26" w:rsidTr="00815E26">
        <w:trPr>
          <w:trHeight w:val="30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26" w:rsidRPr="00815E26" w:rsidRDefault="00815E26" w:rsidP="00815E2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noProof w:val="0"/>
                <w:color w:val="000000"/>
                <w:lang w:val="ru-RU" w:eastAsia="ru-RU"/>
              </w:rPr>
              <w:t>Иные межбюджетные трансферты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26" w:rsidRPr="00815E26" w:rsidRDefault="00815E26" w:rsidP="0081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  <w:t>1519650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26" w:rsidRPr="00815E26" w:rsidRDefault="00815E26" w:rsidP="0081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  <w:t>1 118 726,00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26" w:rsidRPr="00815E26" w:rsidRDefault="00815E26" w:rsidP="0081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  <w:t>73,62</w:t>
            </w:r>
          </w:p>
        </w:tc>
      </w:tr>
      <w:tr w:rsidR="00815E26" w:rsidRPr="00815E26" w:rsidTr="00815E26">
        <w:trPr>
          <w:trHeight w:val="30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E26" w:rsidRPr="00815E26" w:rsidRDefault="00815E26" w:rsidP="0081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  <w:t>ИТОГО ДОХОДЫ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26" w:rsidRPr="00815E26" w:rsidRDefault="00815E26" w:rsidP="0081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  <w:t>4 857 950,00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26" w:rsidRPr="00815E26" w:rsidRDefault="00815E26" w:rsidP="0081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  <w:t>1 825 728,13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26" w:rsidRPr="00815E26" w:rsidRDefault="00815E26" w:rsidP="0081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  <w:t>37,68</w:t>
            </w:r>
          </w:p>
        </w:tc>
      </w:tr>
      <w:tr w:rsidR="00815E26" w:rsidRPr="00815E26" w:rsidTr="00815E26">
        <w:trPr>
          <w:trHeight w:val="300"/>
        </w:trPr>
        <w:tc>
          <w:tcPr>
            <w:tcW w:w="9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26" w:rsidRPr="00815E26" w:rsidRDefault="00815E26" w:rsidP="0081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  <w:t>РАСХОДЫ</w:t>
            </w:r>
          </w:p>
        </w:tc>
      </w:tr>
      <w:tr w:rsidR="00815E26" w:rsidRPr="00815E26" w:rsidTr="00815E26">
        <w:trPr>
          <w:trHeight w:val="45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26" w:rsidRPr="00815E26" w:rsidRDefault="00815E26" w:rsidP="00815E2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26" w:rsidRPr="00815E26" w:rsidRDefault="00815E26" w:rsidP="0081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  <w:t>1045512,00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26" w:rsidRPr="00815E26" w:rsidRDefault="00815E26" w:rsidP="0081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  <w:t>191 026,03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26" w:rsidRPr="00815E26" w:rsidRDefault="00815E26" w:rsidP="0081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  <w:t>18,27</w:t>
            </w:r>
          </w:p>
        </w:tc>
      </w:tr>
      <w:tr w:rsidR="00815E26" w:rsidRPr="00815E26" w:rsidTr="00815E26">
        <w:trPr>
          <w:trHeight w:val="67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26" w:rsidRPr="00815E26" w:rsidRDefault="00815E26" w:rsidP="00815E2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26" w:rsidRPr="00815E26" w:rsidRDefault="00815E26" w:rsidP="0081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  <w:t>1 798 488,00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26" w:rsidRPr="00815E26" w:rsidRDefault="00815E26" w:rsidP="0081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  <w:t>376 203,74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26" w:rsidRPr="00815E26" w:rsidRDefault="00815E26" w:rsidP="0081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  <w:t>20,92</w:t>
            </w:r>
          </w:p>
        </w:tc>
      </w:tr>
      <w:tr w:rsidR="00815E26" w:rsidRPr="00815E26" w:rsidTr="00815E26">
        <w:trPr>
          <w:trHeight w:val="30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26" w:rsidRPr="00815E26" w:rsidRDefault="00815E26" w:rsidP="00815E2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  <w:t>Резервные фонды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26" w:rsidRPr="00815E26" w:rsidRDefault="00815E26" w:rsidP="0081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  <w:t>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26" w:rsidRPr="00815E26" w:rsidRDefault="00815E26" w:rsidP="0081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26" w:rsidRPr="00815E26" w:rsidRDefault="00815E26" w:rsidP="0081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15E26" w:rsidRPr="00815E26" w:rsidTr="00815E26">
        <w:trPr>
          <w:trHeight w:val="30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26" w:rsidRPr="00815E26" w:rsidRDefault="00815E26" w:rsidP="00815E2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26" w:rsidRPr="00815E26" w:rsidRDefault="00815E26" w:rsidP="0081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  <w:t>533 300,00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26" w:rsidRPr="00815E26" w:rsidRDefault="00815E26" w:rsidP="0081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  <w:t>69 934,18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26" w:rsidRPr="00815E26" w:rsidRDefault="00815E26" w:rsidP="0081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  <w:t>13,11</w:t>
            </w:r>
          </w:p>
        </w:tc>
      </w:tr>
      <w:tr w:rsidR="00815E26" w:rsidRPr="00815E26" w:rsidTr="00815E26">
        <w:trPr>
          <w:trHeight w:val="30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26" w:rsidRPr="00815E26" w:rsidRDefault="00815E26" w:rsidP="00815E2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26" w:rsidRPr="00815E26" w:rsidRDefault="00815E26" w:rsidP="0081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26" w:rsidRPr="00815E26" w:rsidRDefault="00815E26" w:rsidP="0081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26" w:rsidRPr="00815E26" w:rsidRDefault="00815E26" w:rsidP="0081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15E26" w:rsidRPr="00815E26" w:rsidTr="00815E26">
        <w:trPr>
          <w:trHeight w:val="30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26" w:rsidRPr="00815E26" w:rsidRDefault="00815E26" w:rsidP="00815E2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26" w:rsidRPr="00815E26" w:rsidRDefault="00815E26" w:rsidP="0081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  <w:t>728 950,00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26" w:rsidRPr="00815E26" w:rsidRDefault="00815E26" w:rsidP="0081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  <w:t>2 865,65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26" w:rsidRPr="00815E26" w:rsidRDefault="00815E26" w:rsidP="0081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  <w:t>0,39</w:t>
            </w:r>
          </w:p>
        </w:tc>
      </w:tr>
      <w:tr w:rsidR="00815E26" w:rsidRPr="00815E26" w:rsidTr="00815E26">
        <w:trPr>
          <w:trHeight w:val="30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26" w:rsidRPr="00815E26" w:rsidRDefault="00815E26" w:rsidP="00815E2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26" w:rsidRPr="00815E26" w:rsidRDefault="00815E26" w:rsidP="0081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26" w:rsidRPr="00815E26" w:rsidRDefault="00815E26" w:rsidP="0081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26" w:rsidRPr="00815E26" w:rsidRDefault="00815E26" w:rsidP="0081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15E26" w:rsidRPr="00815E26" w:rsidTr="00815E26">
        <w:trPr>
          <w:trHeight w:val="30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26" w:rsidRPr="00815E26" w:rsidRDefault="00815E26" w:rsidP="00815E2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  <w:t>Коммунальное хозяйство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26" w:rsidRPr="00815E26" w:rsidRDefault="00815E26" w:rsidP="0081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26" w:rsidRPr="00815E26" w:rsidRDefault="00815E26" w:rsidP="0081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26" w:rsidRPr="00815E26" w:rsidRDefault="00815E26" w:rsidP="0081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15E26" w:rsidRPr="00815E26" w:rsidTr="00815E26">
        <w:trPr>
          <w:trHeight w:val="30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26" w:rsidRPr="00815E26" w:rsidRDefault="00815E26" w:rsidP="00815E2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  <w:t>Благоустройство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26" w:rsidRPr="00815E26" w:rsidRDefault="00815E26" w:rsidP="0081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  <w:t>690 700,00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26" w:rsidRPr="00815E26" w:rsidRDefault="00815E26" w:rsidP="0081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  <w:t>8 790,00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26" w:rsidRPr="00815E26" w:rsidRDefault="00815E26" w:rsidP="0081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  <w:t>1,27</w:t>
            </w:r>
          </w:p>
        </w:tc>
      </w:tr>
      <w:tr w:rsidR="00815E26" w:rsidRPr="00815E26" w:rsidTr="00815E26">
        <w:trPr>
          <w:trHeight w:val="30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26" w:rsidRPr="00815E26" w:rsidRDefault="00815E26" w:rsidP="00815E2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26" w:rsidRPr="00815E26" w:rsidRDefault="00815E26" w:rsidP="0081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  <w:t>100 000,00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26" w:rsidRPr="00815E26" w:rsidRDefault="00815E26" w:rsidP="0081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26" w:rsidRPr="00815E26" w:rsidRDefault="00815E26" w:rsidP="0081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15E26" w:rsidRPr="00815E26" w:rsidTr="00815E26">
        <w:trPr>
          <w:trHeight w:val="30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26" w:rsidRPr="00815E26" w:rsidRDefault="00815E26" w:rsidP="00815E2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  <w:t>Программы сельских поселений(культура)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26" w:rsidRPr="00815E26" w:rsidRDefault="00815E26" w:rsidP="0081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26" w:rsidRPr="00815E26" w:rsidRDefault="00815E26" w:rsidP="0081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26" w:rsidRPr="00815E26" w:rsidRDefault="00815E26" w:rsidP="0081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815E26" w:rsidRPr="00815E26" w:rsidTr="00815E26">
        <w:trPr>
          <w:trHeight w:val="30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26" w:rsidRPr="00815E26" w:rsidRDefault="00815E26" w:rsidP="00815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val="ru-RU" w:eastAsia="ru-RU"/>
              </w:rPr>
            </w:pPr>
            <w:r w:rsidRPr="00815E26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val="ru-RU" w:eastAsia="ru-RU"/>
              </w:rPr>
              <w:t>ИТОГО РАСХОДЫ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26" w:rsidRPr="00815E26" w:rsidRDefault="00815E26" w:rsidP="0081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  <w:t>4 899 950,00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26" w:rsidRPr="00815E26" w:rsidRDefault="00815E26" w:rsidP="0081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  <w:t>648 819,60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26" w:rsidRPr="00815E26" w:rsidRDefault="00815E26" w:rsidP="00815E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  <w:t>13,24</w:t>
            </w:r>
          </w:p>
        </w:tc>
      </w:tr>
      <w:tr w:rsidR="00815E26" w:rsidRPr="00815E26" w:rsidTr="00815E26">
        <w:trPr>
          <w:trHeight w:val="30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26" w:rsidRPr="00815E26" w:rsidRDefault="00815E26" w:rsidP="00815E2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  <w:t>ДЕФИЦИТ/ПРОФИЦИТ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26" w:rsidRPr="00815E26" w:rsidRDefault="00815E26" w:rsidP="0081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  <w:t>-42 000,00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26" w:rsidRPr="00815E26" w:rsidRDefault="00815E26" w:rsidP="00815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815E26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val="ru-RU" w:eastAsia="ru-RU"/>
              </w:rPr>
              <w:t>1 176 908,53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26" w:rsidRPr="00815E26" w:rsidRDefault="00815E26" w:rsidP="00815E2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ru-RU" w:eastAsia="ru-RU"/>
              </w:rPr>
            </w:pPr>
            <w:r w:rsidRPr="00815E26">
              <w:rPr>
                <w:rFonts w:ascii="Calibri" w:eastAsia="Times New Roman" w:hAnsi="Calibri" w:cs="Times New Roman"/>
                <w:noProof w:val="0"/>
                <w:color w:val="000000"/>
                <w:lang w:val="ru-RU" w:eastAsia="ru-RU"/>
              </w:rPr>
              <w:t> </w:t>
            </w:r>
          </w:p>
        </w:tc>
      </w:tr>
      <w:tr w:rsidR="00815E26" w:rsidRPr="00815E26" w:rsidTr="00815E26">
        <w:trPr>
          <w:trHeight w:val="300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26" w:rsidRPr="00815E26" w:rsidRDefault="00815E26" w:rsidP="00815E2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ru-RU"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26" w:rsidRPr="00815E26" w:rsidRDefault="00815E26" w:rsidP="00815E2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26" w:rsidRPr="00815E26" w:rsidRDefault="00815E26" w:rsidP="00815E2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26" w:rsidRPr="00815E26" w:rsidRDefault="00815E26" w:rsidP="00815E2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ru-RU" w:eastAsia="ru-RU"/>
              </w:rPr>
            </w:pPr>
          </w:p>
        </w:tc>
      </w:tr>
      <w:tr w:rsidR="00815E26" w:rsidRPr="00815E26" w:rsidTr="00815E26">
        <w:trPr>
          <w:trHeight w:val="80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26" w:rsidRPr="00815E26" w:rsidRDefault="00815E26" w:rsidP="00815E2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ru-RU"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26" w:rsidRPr="00815E26" w:rsidRDefault="00815E26" w:rsidP="00815E2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26" w:rsidRPr="00815E26" w:rsidRDefault="00815E26" w:rsidP="00815E2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26" w:rsidRPr="00815E26" w:rsidRDefault="00815E26" w:rsidP="00815E2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ru-RU" w:eastAsia="ru-RU"/>
              </w:rPr>
            </w:pPr>
          </w:p>
        </w:tc>
      </w:tr>
      <w:tr w:rsidR="00815E26" w:rsidRPr="00815E26" w:rsidTr="00815E26">
        <w:trPr>
          <w:trHeight w:val="80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26" w:rsidRPr="00815E26" w:rsidRDefault="00815E26" w:rsidP="00815E2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ru-RU"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26" w:rsidRPr="00815E26" w:rsidRDefault="00815E26" w:rsidP="00815E2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26" w:rsidRPr="00815E26" w:rsidRDefault="00815E26" w:rsidP="00815E2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26" w:rsidRPr="00815E26" w:rsidRDefault="00815E26" w:rsidP="00815E2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ru-RU" w:eastAsia="ru-RU"/>
              </w:rPr>
            </w:pPr>
          </w:p>
        </w:tc>
      </w:tr>
      <w:tr w:rsidR="00815E26" w:rsidRPr="00815E26" w:rsidTr="00815E26">
        <w:trPr>
          <w:trHeight w:val="300"/>
        </w:trPr>
        <w:tc>
          <w:tcPr>
            <w:tcW w:w="6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26" w:rsidRPr="00815E26" w:rsidRDefault="00815E26" w:rsidP="00815E2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ru-RU" w:eastAsia="ru-RU"/>
              </w:rPr>
            </w:pPr>
            <w:r w:rsidRPr="00815E26">
              <w:rPr>
                <w:rFonts w:ascii="Calibri" w:eastAsia="Times New Roman" w:hAnsi="Calibri" w:cs="Times New Roman"/>
                <w:noProof w:val="0"/>
                <w:color w:val="000000"/>
                <w:lang w:val="ru-RU" w:eastAsia="ru-RU"/>
              </w:rPr>
              <w:t xml:space="preserve">Глава сельского поселения          </w:t>
            </w:r>
            <w:r>
              <w:rPr>
                <w:rFonts w:ascii="Calibri" w:eastAsia="Times New Roman" w:hAnsi="Calibri" w:cs="Times New Roman"/>
                <w:noProof w:val="0"/>
                <w:color w:val="000000"/>
                <w:lang w:val="ru-RU" w:eastAsia="ru-RU"/>
              </w:rPr>
              <w:t xml:space="preserve">                               </w:t>
            </w:r>
            <w:r w:rsidRPr="00815E26">
              <w:rPr>
                <w:rFonts w:ascii="Calibri" w:eastAsia="Times New Roman" w:hAnsi="Calibri" w:cs="Times New Roman"/>
                <w:noProof w:val="0"/>
                <w:color w:val="000000"/>
                <w:lang w:val="ru-RU" w:eastAsia="ru-RU"/>
              </w:rPr>
              <w:t xml:space="preserve"> </w:t>
            </w:r>
            <w:r w:rsidRPr="00815E26">
              <w:rPr>
                <w:rFonts w:ascii="Calibri" w:eastAsia="Times New Roman" w:hAnsi="Calibri" w:cs="Times New Roman"/>
                <w:noProof w:val="0"/>
                <w:color w:val="000000"/>
                <w:lang w:val="ru-RU" w:eastAsia="ru-RU"/>
              </w:rPr>
              <w:t>М.А</w:t>
            </w:r>
            <w:r>
              <w:rPr>
                <w:rFonts w:ascii="Calibri" w:eastAsia="Times New Roman" w:hAnsi="Calibri" w:cs="Times New Roman"/>
                <w:noProof w:val="0"/>
                <w:color w:val="000000"/>
                <w:lang w:val="ru-RU" w:eastAsia="ru-RU"/>
              </w:rPr>
              <w:t xml:space="preserve">. </w:t>
            </w:r>
            <w:proofErr w:type="spellStart"/>
            <w:r w:rsidRPr="00815E26">
              <w:rPr>
                <w:rFonts w:ascii="Calibri" w:eastAsia="Times New Roman" w:hAnsi="Calibri" w:cs="Times New Roman"/>
                <w:noProof w:val="0"/>
                <w:color w:val="000000"/>
                <w:lang w:val="ru-RU" w:eastAsia="ru-RU"/>
              </w:rPr>
              <w:t>Абубакиров</w:t>
            </w:r>
            <w:proofErr w:type="spellEnd"/>
            <w:r w:rsidRPr="00815E26">
              <w:rPr>
                <w:rFonts w:ascii="Calibri" w:eastAsia="Times New Roman" w:hAnsi="Calibri" w:cs="Times New Roman"/>
                <w:noProof w:val="0"/>
                <w:color w:val="000000"/>
                <w:lang w:val="ru-RU"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noProof w:val="0"/>
                <w:color w:val="000000"/>
                <w:lang w:val="ru-RU" w:eastAsia="ru-RU"/>
              </w:rPr>
              <w:t xml:space="preserve"> </w:t>
            </w:r>
            <w:r w:rsidRPr="00815E26">
              <w:rPr>
                <w:rFonts w:ascii="Calibri" w:eastAsia="Times New Roman" w:hAnsi="Calibri" w:cs="Times New Roman"/>
                <w:noProof w:val="0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26" w:rsidRPr="00815E26" w:rsidRDefault="00815E26" w:rsidP="00815E2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26" w:rsidRPr="00815E26" w:rsidRDefault="00815E26" w:rsidP="00815E2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ru-RU" w:eastAsia="ru-RU"/>
              </w:rPr>
            </w:pPr>
          </w:p>
        </w:tc>
      </w:tr>
      <w:tr w:rsidR="00815E26" w:rsidRPr="00815E26" w:rsidTr="00815E26">
        <w:trPr>
          <w:trHeight w:val="300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26" w:rsidRPr="00815E26" w:rsidRDefault="00815E26" w:rsidP="00815E2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ru-RU"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26" w:rsidRPr="00815E26" w:rsidRDefault="00815E26" w:rsidP="00815E2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26" w:rsidRPr="00815E26" w:rsidRDefault="00815E26" w:rsidP="00815E2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26" w:rsidRPr="00815E26" w:rsidRDefault="00815E26" w:rsidP="00815E2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ru-RU" w:eastAsia="ru-RU"/>
              </w:rPr>
            </w:pPr>
          </w:p>
        </w:tc>
      </w:tr>
      <w:tr w:rsidR="00815E26" w:rsidRPr="00815E26" w:rsidTr="00815E26">
        <w:trPr>
          <w:trHeight w:val="300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26" w:rsidRPr="00815E26" w:rsidRDefault="00815E26" w:rsidP="00815E2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815E26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val="ru-RU" w:eastAsia="ru-RU"/>
              </w:rPr>
              <w:t xml:space="preserve">Исп. </w:t>
            </w:r>
            <w:proofErr w:type="spellStart"/>
            <w:r w:rsidRPr="00815E26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val="ru-RU" w:eastAsia="ru-RU"/>
              </w:rPr>
              <w:t>Самарбаева</w:t>
            </w:r>
            <w:proofErr w:type="spellEnd"/>
            <w:r w:rsidRPr="00815E26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val="ru-RU" w:eastAsia="ru-RU"/>
              </w:rPr>
              <w:t xml:space="preserve"> В.Х 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26" w:rsidRPr="00815E26" w:rsidRDefault="00815E26" w:rsidP="00815E2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26" w:rsidRPr="00815E26" w:rsidRDefault="00815E26" w:rsidP="00815E2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26" w:rsidRPr="00815E26" w:rsidRDefault="00815E26" w:rsidP="00815E2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ru-RU" w:eastAsia="ru-RU"/>
              </w:rPr>
            </w:pPr>
          </w:p>
        </w:tc>
      </w:tr>
      <w:tr w:rsidR="00815E26" w:rsidRPr="00815E26" w:rsidTr="00815E26">
        <w:trPr>
          <w:trHeight w:val="300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26" w:rsidRPr="00815E26" w:rsidRDefault="00815E26" w:rsidP="00815E2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815E26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val="ru-RU" w:eastAsia="ru-RU"/>
              </w:rPr>
              <w:t>8(34751) 2-26-18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26" w:rsidRPr="00815E26" w:rsidRDefault="00815E26" w:rsidP="00815E2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26" w:rsidRPr="00815E26" w:rsidRDefault="00815E26" w:rsidP="00815E2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26" w:rsidRPr="00815E26" w:rsidRDefault="00815E26" w:rsidP="00815E2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ru-RU" w:eastAsia="ru-RU"/>
              </w:rPr>
            </w:pPr>
          </w:p>
        </w:tc>
      </w:tr>
      <w:tr w:rsidR="00815E26" w:rsidRPr="00815E26" w:rsidTr="00815E26">
        <w:trPr>
          <w:trHeight w:val="300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26" w:rsidRPr="00815E26" w:rsidRDefault="00815E26" w:rsidP="00815E2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ru-RU"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26" w:rsidRPr="00815E26" w:rsidRDefault="00815E26" w:rsidP="00815E2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26" w:rsidRPr="00815E26" w:rsidRDefault="00815E26" w:rsidP="00815E2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26" w:rsidRPr="00815E26" w:rsidRDefault="00815E26" w:rsidP="00815E2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val="ru-RU" w:eastAsia="ru-RU"/>
              </w:rPr>
            </w:pPr>
          </w:p>
        </w:tc>
      </w:tr>
    </w:tbl>
    <w:p w:rsidR="00620D95" w:rsidRPr="00815E26" w:rsidRDefault="009B6C0D" w:rsidP="00815E26">
      <w:pPr>
        <w:rPr>
          <w:lang w:val="ru-RU"/>
        </w:rPr>
      </w:pPr>
      <w:bookmarkStart w:id="0" w:name="_GoBack"/>
      <w:bookmarkEnd w:id="0"/>
    </w:p>
    <w:sectPr w:rsidR="00620D95" w:rsidRPr="00815E26" w:rsidSect="00815E26">
      <w:pgSz w:w="11906" w:h="16838"/>
      <w:pgMar w:top="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26"/>
    <w:rsid w:val="00316E54"/>
    <w:rsid w:val="003D7057"/>
    <w:rsid w:val="00815E26"/>
    <w:rsid w:val="009B6C0D"/>
    <w:rsid w:val="00A9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a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Акмурунский сс</dc:creator>
  <cp:lastModifiedBy>Акмурунский сс</cp:lastModifiedBy>
  <cp:revision>1</cp:revision>
  <dcterms:created xsi:type="dcterms:W3CDTF">2023-04-05T04:02:00Z</dcterms:created>
  <dcterms:modified xsi:type="dcterms:W3CDTF">2023-04-05T05:33:00Z</dcterms:modified>
</cp:coreProperties>
</file>