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A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Акмурунский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к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r w:rsidR="005A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«Об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r w:rsidR="005A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за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18.03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r w:rsidR="005A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Акмурунский</w:t>
      </w:r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Баймакский район (далее бюджет сельского поселения </w:t>
      </w:r>
      <w:r w:rsidR="005A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Акмурунский</w:t>
      </w:r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составило </w:t>
      </w:r>
      <w:r w:rsidR="00DA3298">
        <w:rPr>
          <w:rFonts w:ascii="Times New Roman" w:hAnsi="Times New Roman" w:cs="Times New Roman"/>
          <w:sz w:val="28"/>
          <w:szCs w:val="28"/>
        </w:rPr>
        <w:t>5093,6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262F4">
        <w:rPr>
          <w:rFonts w:ascii="Times New Roman" w:hAnsi="Times New Roman" w:cs="Times New Roman"/>
          <w:sz w:val="28"/>
          <w:szCs w:val="28"/>
        </w:rPr>
        <w:t>9</w:t>
      </w:r>
      <w:r w:rsidR="00DA3298">
        <w:rPr>
          <w:rFonts w:ascii="Times New Roman" w:hAnsi="Times New Roman" w:cs="Times New Roman"/>
          <w:sz w:val="28"/>
          <w:szCs w:val="28"/>
        </w:rPr>
        <w:t>6</w:t>
      </w:r>
      <w:r w:rsidR="00F262F4">
        <w:rPr>
          <w:rFonts w:ascii="Times New Roman" w:hAnsi="Times New Roman" w:cs="Times New Roman"/>
          <w:sz w:val="28"/>
          <w:szCs w:val="28"/>
        </w:rPr>
        <w:t>,</w:t>
      </w:r>
      <w:r w:rsidR="00DA3298">
        <w:rPr>
          <w:rFonts w:ascii="Times New Roman" w:hAnsi="Times New Roman" w:cs="Times New Roman"/>
          <w:sz w:val="28"/>
          <w:szCs w:val="28"/>
        </w:rPr>
        <w:t>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DA3298">
        <w:rPr>
          <w:rFonts w:ascii="Times New Roman" w:hAnsi="Times New Roman" w:cs="Times New Roman"/>
          <w:sz w:val="28"/>
          <w:szCs w:val="28"/>
        </w:rPr>
        <w:t>131,8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262F4">
        <w:rPr>
          <w:rFonts w:ascii="Times New Roman" w:hAnsi="Times New Roman" w:cs="Times New Roman"/>
          <w:sz w:val="28"/>
          <w:szCs w:val="28"/>
        </w:rPr>
        <w:t>1</w:t>
      </w:r>
      <w:r w:rsidR="00DA3298">
        <w:rPr>
          <w:rFonts w:ascii="Times New Roman" w:hAnsi="Times New Roman" w:cs="Times New Roman"/>
          <w:sz w:val="28"/>
          <w:szCs w:val="28"/>
        </w:rPr>
        <w:t>6</w:t>
      </w:r>
      <w:r w:rsidR="00F262F4">
        <w:rPr>
          <w:rFonts w:ascii="Times New Roman" w:hAnsi="Times New Roman" w:cs="Times New Roman"/>
          <w:sz w:val="28"/>
          <w:szCs w:val="28"/>
        </w:rPr>
        <w:t>,</w:t>
      </w:r>
      <w:r w:rsidR="00DA3298">
        <w:rPr>
          <w:rFonts w:ascii="Times New Roman" w:hAnsi="Times New Roman" w:cs="Times New Roman"/>
          <w:sz w:val="28"/>
          <w:szCs w:val="28"/>
        </w:rPr>
        <w:t>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DA3298">
        <w:rPr>
          <w:rFonts w:ascii="Times New Roman" w:hAnsi="Times New Roman" w:cs="Times New Roman"/>
          <w:sz w:val="28"/>
          <w:szCs w:val="28"/>
        </w:rPr>
        <w:t>395,9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2F3001">
        <w:rPr>
          <w:rFonts w:ascii="Times New Roman" w:hAnsi="Times New Roman" w:cs="Times New Roman"/>
          <w:sz w:val="28"/>
          <w:szCs w:val="28"/>
        </w:rPr>
        <w:t>50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2F3001">
        <w:rPr>
          <w:rFonts w:ascii="Times New Roman" w:hAnsi="Times New Roman" w:cs="Times New Roman"/>
          <w:sz w:val="28"/>
          <w:szCs w:val="28"/>
        </w:rPr>
        <w:t>79</w:t>
      </w:r>
      <w:r w:rsidR="00F262F4">
        <w:rPr>
          <w:rFonts w:ascii="Times New Roman" w:hAnsi="Times New Roman" w:cs="Times New Roman"/>
          <w:sz w:val="28"/>
          <w:szCs w:val="28"/>
        </w:rPr>
        <w:t>,5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262F4">
        <w:rPr>
          <w:rFonts w:ascii="Times New Roman" w:hAnsi="Times New Roman" w:cs="Times New Roman"/>
          <w:sz w:val="28"/>
          <w:szCs w:val="28"/>
        </w:rPr>
        <w:t>10,</w:t>
      </w:r>
      <w:r w:rsidR="002F3001">
        <w:rPr>
          <w:rFonts w:ascii="Times New Roman" w:hAnsi="Times New Roman" w:cs="Times New Roman"/>
          <w:sz w:val="28"/>
          <w:szCs w:val="28"/>
        </w:rPr>
        <w:t>0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2F3001">
        <w:rPr>
          <w:rFonts w:ascii="Times New Roman" w:hAnsi="Times New Roman" w:cs="Times New Roman"/>
          <w:sz w:val="28"/>
          <w:szCs w:val="28"/>
        </w:rPr>
        <w:t>6,0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F3001">
        <w:rPr>
          <w:rFonts w:ascii="Times New Roman" w:hAnsi="Times New Roman" w:cs="Times New Roman"/>
          <w:sz w:val="28"/>
          <w:szCs w:val="28"/>
        </w:rPr>
        <w:t>0,8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2F3001">
        <w:rPr>
          <w:rFonts w:ascii="Times New Roman" w:hAnsi="Times New Roman" w:cs="Times New Roman"/>
          <w:sz w:val="28"/>
          <w:szCs w:val="28"/>
        </w:rPr>
        <w:t>22,3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2F3001">
        <w:rPr>
          <w:rFonts w:ascii="Times New Roman" w:hAnsi="Times New Roman" w:cs="Times New Roman"/>
          <w:sz w:val="28"/>
          <w:szCs w:val="28"/>
        </w:rPr>
        <w:t>2,8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доходы от использования имущества, находящегося в государственной и муниципальной собственности – </w:t>
      </w:r>
      <w:r w:rsidR="002F3001">
        <w:rPr>
          <w:rFonts w:ascii="Times New Roman" w:hAnsi="Times New Roman" w:cs="Times New Roman"/>
          <w:sz w:val="28"/>
          <w:szCs w:val="28"/>
        </w:rPr>
        <w:t>22,9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2F3001">
        <w:rPr>
          <w:rFonts w:ascii="Times New Roman" w:hAnsi="Times New Roman" w:cs="Times New Roman"/>
          <w:sz w:val="28"/>
          <w:szCs w:val="28"/>
        </w:rPr>
        <w:t>2,9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2F3001">
        <w:rPr>
          <w:rFonts w:ascii="Times New Roman" w:hAnsi="Times New Roman" w:cs="Times New Roman"/>
          <w:sz w:val="28"/>
          <w:szCs w:val="28"/>
        </w:rPr>
        <w:t>4305,7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F3001">
        <w:rPr>
          <w:rFonts w:ascii="Times New Roman" w:hAnsi="Times New Roman" w:cs="Times New Roman"/>
          <w:sz w:val="28"/>
          <w:szCs w:val="28"/>
        </w:rPr>
        <w:t>84,5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5A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Акмурунский</w:t>
      </w:r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муниципального бюджета Баймакский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2F3001">
        <w:rPr>
          <w:rFonts w:ascii="Times New Roman" w:hAnsi="Times New Roman" w:cs="Times New Roman"/>
          <w:sz w:val="28"/>
          <w:szCs w:val="28"/>
        </w:rPr>
        <w:t>5630,4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98,</w:t>
      </w:r>
      <w:r w:rsidR="002F3001">
        <w:rPr>
          <w:rFonts w:ascii="Times New Roman" w:hAnsi="Times New Roman" w:cs="Times New Roman"/>
          <w:sz w:val="28"/>
          <w:szCs w:val="28"/>
        </w:rPr>
        <w:t>4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2F3001">
        <w:rPr>
          <w:rFonts w:ascii="Times New Roman" w:hAnsi="Times New Roman" w:cs="Times New Roman"/>
          <w:sz w:val="28"/>
          <w:szCs w:val="28"/>
        </w:rPr>
        <w:t>2562,1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F3001">
        <w:rPr>
          <w:rFonts w:ascii="Times New Roman" w:hAnsi="Times New Roman" w:cs="Times New Roman"/>
          <w:sz w:val="28"/>
          <w:szCs w:val="28"/>
        </w:rPr>
        <w:t>45,5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2F3001">
        <w:rPr>
          <w:rFonts w:ascii="Times New Roman" w:hAnsi="Times New Roman"/>
          <w:sz w:val="28"/>
          <w:szCs w:val="28"/>
        </w:rPr>
        <w:t>720,7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1</w:t>
      </w:r>
      <w:r w:rsidR="002F3001">
        <w:rPr>
          <w:rFonts w:ascii="Times New Roman" w:hAnsi="Times New Roman"/>
          <w:sz w:val="28"/>
          <w:szCs w:val="28"/>
        </w:rPr>
        <w:t>2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2F3001">
        <w:rPr>
          <w:rFonts w:ascii="Times New Roman" w:hAnsi="Times New Roman"/>
          <w:sz w:val="28"/>
          <w:szCs w:val="28"/>
        </w:rPr>
        <w:t>8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2F3001">
        <w:rPr>
          <w:rFonts w:ascii="Times New Roman" w:hAnsi="Times New Roman"/>
          <w:sz w:val="28"/>
          <w:szCs w:val="28"/>
        </w:rPr>
        <w:t>701,1</w:t>
      </w:r>
      <w:r w:rsidR="00B66263" w:rsidRPr="00D817AC">
        <w:rPr>
          <w:rFonts w:ascii="Times New Roman" w:hAnsi="Times New Roman"/>
          <w:sz w:val="28"/>
          <w:szCs w:val="28"/>
        </w:rPr>
        <w:t>или 1</w:t>
      </w:r>
      <w:r w:rsidR="002F3001">
        <w:rPr>
          <w:rFonts w:ascii="Times New Roman" w:hAnsi="Times New Roman"/>
          <w:sz w:val="28"/>
          <w:szCs w:val="28"/>
        </w:rPr>
        <w:t>2</w:t>
      </w:r>
      <w:r w:rsidR="00B66263" w:rsidRPr="00D817AC">
        <w:rPr>
          <w:rFonts w:ascii="Times New Roman" w:hAnsi="Times New Roman"/>
          <w:sz w:val="28"/>
          <w:szCs w:val="28"/>
        </w:rPr>
        <w:t xml:space="preserve">,4 %, национальная безопасность – </w:t>
      </w:r>
      <w:r w:rsidR="002F3001">
        <w:rPr>
          <w:rFonts w:ascii="Times New Roman" w:hAnsi="Times New Roman"/>
          <w:sz w:val="28"/>
          <w:szCs w:val="28"/>
        </w:rPr>
        <w:t>28,6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</w:t>
      </w:r>
      <w:r w:rsidR="00D817AC">
        <w:rPr>
          <w:rFonts w:ascii="Times New Roman" w:hAnsi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руб. </w:t>
      </w:r>
      <w:r w:rsidR="00D817AC" w:rsidRPr="00D817AC">
        <w:rPr>
          <w:rFonts w:ascii="Times New Roman" w:hAnsi="Times New Roman"/>
          <w:sz w:val="28"/>
          <w:szCs w:val="28"/>
        </w:rPr>
        <w:t xml:space="preserve"> или </w:t>
      </w:r>
      <w:r w:rsidR="002F3001">
        <w:rPr>
          <w:rFonts w:ascii="Times New Roman" w:hAnsi="Times New Roman"/>
          <w:sz w:val="28"/>
          <w:szCs w:val="28"/>
        </w:rPr>
        <w:t xml:space="preserve">5,0 </w:t>
      </w:r>
      <w:r w:rsidR="00D817AC" w:rsidRPr="00D817AC">
        <w:rPr>
          <w:rFonts w:ascii="Times New Roman" w:hAnsi="Times New Roman"/>
          <w:sz w:val="28"/>
          <w:szCs w:val="28"/>
        </w:rPr>
        <w:t>%,</w:t>
      </w:r>
      <w:r w:rsidR="00B66263" w:rsidRPr="00D817AC">
        <w:rPr>
          <w:rFonts w:ascii="Times New Roman" w:hAnsi="Times New Roman"/>
          <w:sz w:val="28"/>
          <w:szCs w:val="28"/>
        </w:rPr>
        <w:t xml:space="preserve">культура – </w:t>
      </w:r>
      <w:r w:rsidR="002F3001">
        <w:rPr>
          <w:rFonts w:ascii="Times New Roman" w:hAnsi="Times New Roman"/>
          <w:sz w:val="28"/>
          <w:szCs w:val="28"/>
        </w:rPr>
        <w:t>850,3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2F3001">
        <w:rPr>
          <w:rFonts w:ascii="Times New Roman" w:hAnsi="Times New Roman"/>
          <w:sz w:val="28"/>
          <w:szCs w:val="28"/>
        </w:rPr>
        <w:t>15,1</w:t>
      </w:r>
      <w:r w:rsidR="00D817AC" w:rsidRPr="00D817AC">
        <w:rPr>
          <w:rFonts w:ascii="Times New Roman" w:hAnsi="Times New Roman"/>
          <w:sz w:val="28"/>
          <w:szCs w:val="28"/>
        </w:rPr>
        <w:t>7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1400">
        <w:rPr>
          <w:rFonts w:ascii="Times New Roman" w:hAnsi="Times New Roman" w:cs="Times New Roman"/>
          <w:sz w:val="28"/>
          <w:szCs w:val="28"/>
        </w:rPr>
        <w:t>Акмурунский</w:t>
      </w:r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</w:t>
      </w:r>
      <w:r w:rsidR="0068434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   </w:t>
      </w:r>
      <w:r w:rsidR="005A1400">
        <w:rPr>
          <w:rFonts w:ascii="Times New Roman" w:hAnsi="Times New Roman" w:cs="Times New Roman"/>
          <w:sz w:val="28"/>
          <w:szCs w:val="28"/>
        </w:rPr>
        <w:t>Акмурунский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5D7234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D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Акмурунский</w:t>
      </w:r>
      <w:r w:rsidR="005D7234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5D7234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5D7234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D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Акмурунский</w:t>
      </w:r>
      <w:r w:rsidR="005D7234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5D7234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распределение расходов бюджета </w:t>
      </w:r>
      <w:r w:rsidR="005D7234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D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Акмурунский</w:t>
      </w:r>
      <w:r w:rsidR="005D7234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5D7234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5D7234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D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Акмурунский</w:t>
      </w:r>
      <w:r w:rsidR="005D7234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5D7234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</w:t>
      </w:r>
      <w:r w:rsidR="005D7234">
        <w:rPr>
          <w:rFonts w:ascii="Times New Roman" w:hAnsi="Times New Roman" w:cs="Times New Roman"/>
          <w:sz w:val="28"/>
          <w:szCs w:val="28"/>
        </w:rPr>
        <w:t>сельских</w:t>
      </w:r>
      <w:r w:rsidRPr="00FC104B">
        <w:rPr>
          <w:rFonts w:ascii="Times New Roman" w:hAnsi="Times New Roman" w:cs="Times New Roman"/>
          <w:sz w:val="28"/>
          <w:szCs w:val="28"/>
        </w:rPr>
        <w:t xml:space="preserve"> поселений из бюджета 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1400">
        <w:rPr>
          <w:rFonts w:ascii="Times New Roman" w:hAnsi="Times New Roman" w:cs="Times New Roman"/>
          <w:sz w:val="28"/>
          <w:szCs w:val="28"/>
        </w:rPr>
        <w:t>Акмурунский</w:t>
      </w:r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F300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="006E109C">
        <w:rPr>
          <w:rFonts w:ascii="Times New Roman" w:hAnsi="Times New Roman" w:cs="Times New Roman"/>
          <w:sz w:val="28"/>
          <w:szCs w:val="28"/>
        </w:rPr>
        <w:t xml:space="preserve">                     Патрушев С.В.</w:t>
      </w:r>
      <w:bookmarkStart w:id="0" w:name="_GoBack"/>
      <w:bookmarkEnd w:id="0"/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B"/>
    <w:rsid w:val="001E7F31"/>
    <w:rsid w:val="002F3001"/>
    <w:rsid w:val="00585BCC"/>
    <w:rsid w:val="005A1400"/>
    <w:rsid w:val="005D4AE1"/>
    <w:rsid w:val="005D7234"/>
    <w:rsid w:val="00684341"/>
    <w:rsid w:val="006E109C"/>
    <w:rsid w:val="0081299E"/>
    <w:rsid w:val="008D5F7B"/>
    <w:rsid w:val="009D02FD"/>
    <w:rsid w:val="00A03A0B"/>
    <w:rsid w:val="00A908B5"/>
    <w:rsid w:val="00B66263"/>
    <w:rsid w:val="00D36246"/>
    <w:rsid w:val="00D817AC"/>
    <w:rsid w:val="00DA3298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78E5"/>
  <w15:docId w15:val="{6936AE3C-2116-4A2E-81F4-F4ECA448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Admin</cp:lastModifiedBy>
  <cp:revision>14</cp:revision>
  <dcterms:created xsi:type="dcterms:W3CDTF">2021-11-24T11:39:00Z</dcterms:created>
  <dcterms:modified xsi:type="dcterms:W3CDTF">2022-05-18T03:25:00Z</dcterms:modified>
</cp:coreProperties>
</file>