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342"/>
        <w:gridCol w:w="1911"/>
        <w:gridCol w:w="5417"/>
      </w:tblGrid>
      <w:tr w:rsidR="00513155" w:rsidTr="00513155">
        <w:trPr>
          <w:trHeight w:val="1899"/>
        </w:trPr>
        <w:tc>
          <w:tcPr>
            <w:tcW w:w="43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513155" w:rsidRDefault="00513155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БАШКОРТОСТАН РЕСПУБЛИКАҺЫ   БАЙМАК РАЙОНЫ МУНИЦИПАЛЬ  РАЙОНЫНЫҢ АКМОРОН АУЫЛ   СОВЕТЫ АУЫЛ БИЛӘМӘҺЕ  ХӘКИМИӘТЕ</w:t>
            </w:r>
          </w:p>
          <w:p w:rsidR="00513155" w:rsidRDefault="00513155">
            <w:pPr>
              <w:pStyle w:val="aa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453676,Баймаҡкрайоны,Акморон</w:t>
            </w:r>
            <w:r>
              <w:rPr>
                <w:rFonts w:ascii="Times New Roman Bash" w:hAnsi="Times New Roman Bash" w:cs="Times New Roman Bash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ауылы</w:t>
            </w:r>
            <w:proofErr w:type="spellEnd"/>
            <w:r>
              <w:rPr>
                <w:b/>
                <w:sz w:val="16"/>
                <w:szCs w:val="16"/>
              </w:rPr>
              <w:t>, Ленин урамы,41 тел.:8(34751) 4-33-67;</w:t>
            </w:r>
          </w:p>
          <w:p w:rsidR="00513155" w:rsidRDefault="00513155">
            <w:pPr>
              <w:pStyle w:val="aa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E-ma</w:t>
            </w:r>
            <w:proofErr w:type="spellEnd"/>
            <w:r>
              <w:rPr>
                <w:b/>
                <w:sz w:val="16"/>
                <w:szCs w:val="16"/>
              </w:rPr>
              <w:t>il.:akmur-sp@yandex.ru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513155" w:rsidRDefault="00513155">
            <w:pPr>
              <w:tabs>
                <w:tab w:val="left" w:pos="426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88582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513155" w:rsidRDefault="00513155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РЕСПУБЛИКА БАШКОРТОСТАН  АДМИНИСТРАЦИЯ СЕЛЬСКОГО ПОСЕЛЕНИЯ АКМУРУНСКИЙ                            СЕЛЬСОВЕТ МУНИЦИПАЛЬНОГО  РАЙОНА</w:t>
            </w:r>
          </w:p>
          <w:p w:rsidR="00513155" w:rsidRDefault="00513155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БАЙМАКСКИЙ РАЙОН</w:t>
            </w:r>
          </w:p>
          <w:p w:rsidR="00513155" w:rsidRDefault="00513155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453676,РБ,Баймакский район,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с.Акмурун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, ул.Ленина,41</w:t>
            </w:r>
          </w:p>
          <w:p w:rsidR="00513155" w:rsidRDefault="00513155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тел.:8(34751) 4-33-67;</w:t>
            </w:r>
          </w:p>
          <w:p w:rsidR="00513155" w:rsidRDefault="00513155">
            <w:pPr>
              <w:pStyle w:val="aa"/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E-ma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il.:akmur-sp@yandex.ru</w:t>
            </w:r>
          </w:p>
        </w:tc>
      </w:tr>
    </w:tbl>
    <w:p w:rsidR="00513155" w:rsidRPr="00513155" w:rsidRDefault="00513155" w:rsidP="00513155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13155">
        <w:rPr>
          <w:rFonts w:ascii="Times New Roman" w:hAnsi="Times New Roman" w:cs="Times New Roman"/>
          <w:b/>
          <w:sz w:val="28"/>
          <w:szCs w:val="28"/>
        </w:rPr>
        <w:t xml:space="preserve">     КАРАР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2F47">
        <w:rPr>
          <w:rFonts w:ascii="Times New Roman" w:hAnsi="Times New Roman" w:cs="Times New Roman"/>
          <w:b/>
          <w:sz w:val="28"/>
          <w:szCs w:val="28"/>
        </w:rPr>
        <w:t>№8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1631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513155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513155" w:rsidRDefault="00513155" w:rsidP="00513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сентябрь 2019й.                                                      26 сентября 2019г.</w:t>
      </w:r>
    </w:p>
    <w:p w:rsidR="00513155" w:rsidRDefault="00513155" w:rsidP="00F43FC7">
      <w:pPr>
        <w:pStyle w:val="Bodytext20"/>
        <w:shd w:val="clear" w:color="auto" w:fill="auto"/>
        <w:spacing w:line="298" w:lineRule="exact"/>
        <w:ind w:right="187"/>
      </w:pPr>
    </w:p>
    <w:p w:rsidR="00A425F6" w:rsidRDefault="001F5573" w:rsidP="00F43FC7">
      <w:pPr>
        <w:pStyle w:val="Bodytext20"/>
        <w:shd w:val="clear" w:color="auto" w:fill="auto"/>
        <w:spacing w:line="298" w:lineRule="exact"/>
        <w:ind w:right="187"/>
      </w:pPr>
      <w:r>
        <w:t>Об утверждении Положения о муниципальной межведомственной</w:t>
      </w:r>
      <w:r>
        <w:br/>
        <w:t>комиссии по обследованию жилых помещений инвалидов и общего</w:t>
      </w:r>
      <w:r>
        <w:br/>
        <w:t>имущества в многоквартирных домах, в которых проживают инвалиды, в</w:t>
      </w:r>
      <w:r>
        <w:br/>
        <w:t>целях их приспособления с учетом потребностей инвалидов и обеспечения</w:t>
      </w:r>
    </w:p>
    <w:p w:rsidR="00A425F6" w:rsidRDefault="001F5573" w:rsidP="00F43FC7">
      <w:pPr>
        <w:pStyle w:val="Bodytext20"/>
        <w:shd w:val="clear" w:color="auto" w:fill="auto"/>
        <w:spacing w:after="240" w:line="298" w:lineRule="exact"/>
        <w:ind w:right="187"/>
      </w:pPr>
      <w:r>
        <w:t>условий их доступности для инвалидов</w:t>
      </w:r>
    </w:p>
    <w:p w:rsidR="00F43FC7" w:rsidRDefault="001F5573" w:rsidP="00F43FC7">
      <w:pPr>
        <w:pStyle w:val="Bodytext20"/>
        <w:shd w:val="clear" w:color="auto" w:fill="auto"/>
        <w:tabs>
          <w:tab w:val="left" w:pos="2203"/>
        </w:tabs>
        <w:spacing w:line="298" w:lineRule="exact"/>
        <w:ind w:right="187" w:firstLine="740"/>
        <w:jc w:val="both"/>
      </w:pPr>
      <w:r>
        <w:t>В соответствии с частью 6 статьи 43 Федерального закона от 6 октября 2003 года №131-ФЗ «Об общи</w:t>
      </w:r>
      <w:r w:rsidR="00F43FC7">
        <w:t xml:space="preserve">х принципах организации местного </w:t>
      </w:r>
      <w:r>
        <w:t>самоуправления в Российской Федерации»,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и в целях обеспечения доступности для инвалидов жилых помещений и общего и</w:t>
      </w:r>
      <w:r w:rsidR="00F43FC7">
        <w:t xml:space="preserve">мущества в многоквартирном доме, Администрация </w:t>
      </w:r>
      <w:r w:rsidR="00672179">
        <w:t>сельского</w:t>
      </w:r>
      <w:r w:rsidR="00454C34">
        <w:t xml:space="preserve"> поселения </w:t>
      </w:r>
      <w:proofErr w:type="spellStart"/>
      <w:r w:rsidR="00672179">
        <w:t>Акмурунский</w:t>
      </w:r>
      <w:proofErr w:type="spellEnd"/>
      <w:r w:rsidR="00672179">
        <w:t xml:space="preserve"> сельсовет</w:t>
      </w:r>
      <w:r w:rsidR="00454C34">
        <w:t xml:space="preserve"> </w:t>
      </w:r>
      <w:r w:rsidR="00F43FC7">
        <w:t xml:space="preserve">муниципального района </w:t>
      </w:r>
      <w:proofErr w:type="spellStart"/>
      <w:r w:rsidR="00F43FC7">
        <w:t>Баймакский</w:t>
      </w:r>
      <w:proofErr w:type="spellEnd"/>
      <w:r w:rsidR="00F43FC7">
        <w:t xml:space="preserve"> район Республики Башкортостан</w:t>
      </w:r>
    </w:p>
    <w:p w:rsidR="00A425F6" w:rsidRDefault="00F43FC7" w:rsidP="00F43FC7">
      <w:pPr>
        <w:pStyle w:val="Bodytext20"/>
        <w:shd w:val="clear" w:color="auto" w:fill="auto"/>
        <w:spacing w:line="298" w:lineRule="exact"/>
        <w:ind w:right="187"/>
      </w:pPr>
      <w:r>
        <w:t>ПОСТАНОВЛЯЕТ</w:t>
      </w:r>
      <w:r w:rsidR="001F5573">
        <w:t>:</w:t>
      </w:r>
    </w:p>
    <w:p w:rsidR="001626D8" w:rsidRDefault="001626D8" w:rsidP="00F43FC7">
      <w:pPr>
        <w:pStyle w:val="Bodytext20"/>
        <w:shd w:val="clear" w:color="auto" w:fill="auto"/>
        <w:spacing w:line="298" w:lineRule="exact"/>
        <w:ind w:right="187"/>
      </w:pPr>
    </w:p>
    <w:p w:rsidR="00A425F6" w:rsidRDefault="001F5573" w:rsidP="00F43FC7">
      <w:pPr>
        <w:pStyle w:val="Bodytext20"/>
        <w:numPr>
          <w:ilvl w:val="0"/>
          <w:numId w:val="1"/>
        </w:numPr>
        <w:shd w:val="clear" w:color="auto" w:fill="auto"/>
        <w:tabs>
          <w:tab w:val="left" w:pos="1320"/>
        </w:tabs>
        <w:spacing w:line="298" w:lineRule="exact"/>
        <w:ind w:right="187" w:firstLine="740"/>
        <w:jc w:val="both"/>
      </w:pPr>
      <w:r>
        <w:t xml:space="preserve">Создать муниципальную межведомственную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</w:t>
      </w:r>
      <w:r>
        <w:rPr>
          <w:rStyle w:val="Bodytext21"/>
        </w:rPr>
        <w:t xml:space="preserve">- </w:t>
      </w:r>
      <w:r>
        <w:t>Комиссия) и утвердить прилагаемый ее состав (приложение № 1).</w:t>
      </w:r>
    </w:p>
    <w:p w:rsidR="00A425F6" w:rsidRDefault="001F5573" w:rsidP="00F43FC7">
      <w:pPr>
        <w:pStyle w:val="Bodytext20"/>
        <w:numPr>
          <w:ilvl w:val="0"/>
          <w:numId w:val="1"/>
        </w:numPr>
        <w:shd w:val="clear" w:color="auto" w:fill="auto"/>
        <w:tabs>
          <w:tab w:val="left" w:pos="1067"/>
        </w:tabs>
        <w:spacing w:line="298" w:lineRule="exact"/>
        <w:ind w:right="187" w:firstLine="740"/>
        <w:jc w:val="both"/>
      </w:pPr>
      <w:r>
        <w:t>Утвердить прилагаемое Положение о Комиссии (приложение № 2).</w:t>
      </w:r>
    </w:p>
    <w:p w:rsidR="00A425F6" w:rsidRDefault="001F5573" w:rsidP="00F43FC7">
      <w:pPr>
        <w:pStyle w:val="Bodytext20"/>
        <w:numPr>
          <w:ilvl w:val="0"/>
          <w:numId w:val="1"/>
        </w:numPr>
        <w:shd w:val="clear" w:color="auto" w:fill="auto"/>
        <w:tabs>
          <w:tab w:val="left" w:pos="1067"/>
        </w:tabs>
        <w:spacing w:line="298" w:lineRule="exact"/>
        <w:ind w:right="187" w:firstLine="740"/>
        <w:jc w:val="both"/>
      </w:pPr>
      <w:r>
        <w:t>Утвердить прилагаемый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3).</w:t>
      </w:r>
    </w:p>
    <w:p w:rsidR="00F43FC7" w:rsidRDefault="00F43FC7" w:rsidP="00F43FC7">
      <w:pPr>
        <w:pStyle w:val="Bodytext20"/>
        <w:numPr>
          <w:ilvl w:val="0"/>
          <w:numId w:val="1"/>
        </w:numPr>
        <w:shd w:val="clear" w:color="auto" w:fill="auto"/>
        <w:tabs>
          <w:tab w:val="left" w:pos="1478"/>
        </w:tabs>
        <w:spacing w:line="298" w:lineRule="exact"/>
        <w:ind w:right="187" w:firstLine="740"/>
        <w:jc w:val="both"/>
      </w:pPr>
      <w:r>
        <w:t xml:space="preserve">Контроль за исполнением постановления возложить на </w:t>
      </w:r>
      <w:r w:rsidR="00454C34">
        <w:t xml:space="preserve">управляющего делами администрации </w:t>
      </w:r>
      <w:proofErr w:type="spellStart"/>
      <w:r w:rsidR="0024277E">
        <w:t>Махмутова</w:t>
      </w:r>
      <w:proofErr w:type="spellEnd"/>
      <w:r w:rsidR="00672179">
        <w:t xml:space="preserve"> Р.М.</w:t>
      </w:r>
    </w:p>
    <w:p w:rsidR="00F43FC7" w:rsidRDefault="00F43FC7" w:rsidP="00F43FC7">
      <w:pPr>
        <w:pStyle w:val="Bodytext20"/>
        <w:shd w:val="clear" w:color="auto" w:fill="auto"/>
        <w:tabs>
          <w:tab w:val="left" w:pos="1478"/>
        </w:tabs>
        <w:spacing w:line="298" w:lineRule="exact"/>
        <w:ind w:right="187" w:firstLine="740"/>
        <w:jc w:val="both"/>
      </w:pPr>
    </w:p>
    <w:p w:rsidR="00513155" w:rsidRDefault="00513155" w:rsidP="005131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54C34" w:rsidRDefault="00513155" w:rsidP="00513155">
      <w:pPr>
        <w:pStyle w:val="Bodytext20"/>
        <w:shd w:val="clear" w:color="auto" w:fill="auto"/>
        <w:tabs>
          <w:tab w:val="left" w:pos="1478"/>
        </w:tabs>
        <w:spacing w:line="298" w:lineRule="exact"/>
        <w:ind w:right="187"/>
        <w:jc w:val="both"/>
      </w:pPr>
      <w:proofErr w:type="spellStart"/>
      <w:r>
        <w:t>Акмурунский</w:t>
      </w:r>
      <w:proofErr w:type="spellEnd"/>
      <w:r>
        <w:t xml:space="preserve"> сельсовет                                                 М.А. </w:t>
      </w:r>
      <w:proofErr w:type="spellStart"/>
      <w:r>
        <w:t>Абубакиров</w:t>
      </w:r>
      <w:proofErr w:type="spellEnd"/>
      <w:r>
        <w:t xml:space="preserve">  </w:t>
      </w:r>
    </w:p>
    <w:p w:rsidR="00454C34" w:rsidRDefault="00454C34" w:rsidP="00F43FC7">
      <w:pPr>
        <w:pStyle w:val="Bodytext20"/>
        <w:shd w:val="clear" w:color="auto" w:fill="auto"/>
        <w:tabs>
          <w:tab w:val="left" w:pos="1478"/>
        </w:tabs>
        <w:spacing w:line="298" w:lineRule="exact"/>
        <w:ind w:left="740" w:right="187"/>
        <w:jc w:val="both"/>
      </w:pPr>
    </w:p>
    <w:p w:rsidR="00454C34" w:rsidRDefault="00454C34" w:rsidP="00F43FC7">
      <w:pPr>
        <w:pStyle w:val="Bodytext20"/>
        <w:shd w:val="clear" w:color="auto" w:fill="auto"/>
        <w:tabs>
          <w:tab w:val="left" w:pos="1478"/>
        </w:tabs>
        <w:spacing w:line="298" w:lineRule="exact"/>
        <w:ind w:left="740" w:right="187"/>
        <w:jc w:val="both"/>
      </w:pPr>
    </w:p>
    <w:p w:rsidR="00454C34" w:rsidRDefault="00454C34" w:rsidP="00F43FC7">
      <w:pPr>
        <w:pStyle w:val="Bodytext20"/>
        <w:shd w:val="clear" w:color="auto" w:fill="auto"/>
        <w:tabs>
          <w:tab w:val="left" w:pos="1478"/>
        </w:tabs>
        <w:spacing w:line="298" w:lineRule="exact"/>
        <w:ind w:left="740" w:right="187"/>
        <w:jc w:val="both"/>
      </w:pPr>
    </w:p>
    <w:p w:rsidR="00F43FC7" w:rsidRDefault="00F43FC7" w:rsidP="00513155">
      <w:pPr>
        <w:pStyle w:val="Bodytext20"/>
        <w:shd w:val="clear" w:color="auto" w:fill="auto"/>
        <w:tabs>
          <w:tab w:val="left" w:pos="1478"/>
        </w:tabs>
        <w:spacing w:line="298" w:lineRule="exact"/>
        <w:ind w:right="187"/>
        <w:jc w:val="both"/>
      </w:pPr>
    </w:p>
    <w:p w:rsidR="00513155" w:rsidRDefault="00513155" w:rsidP="00513155">
      <w:pPr>
        <w:pStyle w:val="Bodytext20"/>
        <w:shd w:val="clear" w:color="auto" w:fill="auto"/>
        <w:tabs>
          <w:tab w:val="left" w:pos="1478"/>
        </w:tabs>
        <w:spacing w:line="298" w:lineRule="exact"/>
        <w:ind w:right="187"/>
        <w:jc w:val="both"/>
      </w:pPr>
    </w:p>
    <w:p w:rsidR="001626D8" w:rsidRPr="00513155" w:rsidRDefault="001626D8" w:rsidP="001626D8">
      <w:pPr>
        <w:pStyle w:val="Bodytext20"/>
        <w:shd w:val="clear" w:color="auto" w:fill="auto"/>
        <w:tabs>
          <w:tab w:val="left" w:pos="1478"/>
        </w:tabs>
        <w:spacing w:line="298" w:lineRule="exact"/>
        <w:ind w:left="4962" w:right="187"/>
        <w:jc w:val="both"/>
        <w:rPr>
          <w:sz w:val="22"/>
          <w:szCs w:val="22"/>
        </w:rPr>
      </w:pPr>
      <w:r w:rsidRPr="00513155">
        <w:rPr>
          <w:sz w:val="22"/>
          <w:szCs w:val="22"/>
        </w:rPr>
        <w:lastRenderedPageBreak/>
        <w:t xml:space="preserve">Приложение №1 постановления администрации </w:t>
      </w:r>
      <w:r w:rsidR="00672179" w:rsidRPr="00513155">
        <w:rPr>
          <w:sz w:val="22"/>
          <w:szCs w:val="22"/>
        </w:rPr>
        <w:t>сельского поселения</w:t>
      </w:r>
      <w:r w:rsidR="00454C34" w:rsidRPr="00513155">
        <w:rPr>
          <w:sz w:val="22"/>
          <w:szCs w:val="22"/>
        </w:rPr>
        <w:t xml:space="preserve"> </w:t>
      </w:r>
      <w:proofErr w:type="spellStart"/>
      <w:r w:rsidR="00454C34" w:rsidRPr="00513155">
        <w:rPr>
          <w:sz w:val="22"/>
          <w:szCs w:val="22"/>
        </w:rPr>
        <w:t>поселения</w:t>
      </w:r>
      <w:proofErr w:type="spellEnd"/>
      <w:r w:rsidR="00672179" w:rsidRPr="00513155">
        <w:rPr>
          <w:sz w:val="22"/>
          <w:szCs w:val="22"/>
        </w:rPr>
        <w:t xml:space="preserve"> </w:t>
      </w:r>
      <w:proofErr w:type="spellStart"/>
      <w:r w:rsidR="00672179" w:rsidRPr="00513155">
        <w:rPr>
          <w:sz w:val="22"/>
          <w:szCs w:val="22"/>
        </w:rPr>
        <w:t>Акмурунский</w:t>
      </w:r>
      <w:proofErr w:type="spellEnd"/>
      <w:r w:rsidR="00672179" w:rsidRPr="00513155">
        <w:rPr>
          <w:sz w:val="22"/>
          <w:szCs w:val="22"/>
        </w:rPr>
        <w:t xml:space="preserve"> сельсовет</w:t>
      </w:r>
      <w:r w:rsidR="00454C34" w:rsidRPr="00513155">
        <w:rPr>
          <w:sz w:val="22"/>
          <w:szCs w:val="22"/>
        </w:rPr>
        <w:t xml:space="preserve"> </w:t>
      </w:r>
      <w:r w:rsidRPr="00513155">
        <w:rPr>
          <w:sz w:val="22"/>
          <w:szCs w:val="22"/>
        </w:rPr>
        <w:t xml:space="preserve">муниципального района </w:t>
      </w:r>
      <w:proofErr w:type="spellStart"/>
      <w:r w:rsidRPr="00513155">
        <w:rPr>
          <w:sz w:val="22"/>
          <w:szCs w:val="22"/>
        </w:rPr>
        <w:t>Баймакский</w:t>
      </w:r>
      <w:proofErr w:type="spellEnd"/>
      <w:r w:rsidRPr="00513155">
        <w:rPr>
          <w:sz w:val="22"/>
          <w:szCs w:val="22"/>
        </w:rPr>
        <w:t xml:space="preserve"> район Республики Башкортостан </w:t>
      </w:r>
    </w:p>
    <w:p w:rsidR="00F43FC7" w:rsidRPr="00513155" w:rsidRDefault="001940E4" w:rsidP="001626D8">
      <w:pPr>
        <w:pStyle w:val="Bodytext20"/>
        <w:shd w:val="clear" w:color="auto" w:fill="auto"/>
        <w:tabs>
          <w:tab w:val="left" w:pos="1478"/>
        </w:tabs>
        <w:spacing w:line="298" w:lineRule="exact"/>
        <w:ind w:left="4962" w:right="187"/>
        <w:jc w:val="both"/>
        <w:rPr>
          <w:sz w:val="22"/>
          <w:szCs w:val="22"/>
        </w:rPr>
      </w:pPr>
      <w:r>
        <w:rPr>
          <w:sz w:val="22"/>
          <w:szCs w:val="22"/>
        </w:rPr>
        <w:t>№83</w:t>
      </w:r>
      <w:r w:rsidR="001626D8" w:rsidRPr="00513155">
        <w:rPr>
          <w:sz w:val="22"/>
          <w:szCs w:val="22"/>
        </w:rPr>
        <w:t xml:space="preserve"> от </w:t>
      </w:r>
      <w:r w:rsidR="00672179" w:rsidRPr="00513155">
        <w:rPr>
          <w:sz w:val="22"/>
          <w:szCs w:val="22"/>
        </w:rPr>
        <w:t>26.09.2019г.</w:t>
      </w:r>
    </w:p>
    <w:p w:rsidR="001626D8" w:rsidRDefault="001626D8" w:rsidP="001626D8">
      <w:pPr>
        <w:pStyle w:val="Bodytext20"/>
        <w:shd w:val="clear" w:color="auto" w:fill="auto"/>
        <w:tabs>
          <w:tab w:val="left" w:pos="1478"/>
        </w:tabs>
        <w:spacing w:line="298" w:lineRule="exact"/>
        <w:ind w:left="4962" w:right="187"/>
        <w:jc w:val="both"/>
      </w:pPr>
    </w:p>
    <w:p w:rsidR="00F43FC7" w:rsidRDefault="00F43FC7" w:rsidP="001626D8">
      <w:pPr>
        <w:pStyle w:val="Bodytext20"/>
        <w:shd w:val="clear" w:color="auto" w:fill="auto"/>
        <w:tabs>
          <w:tab w:val="left" w:pos="1478"/>
        </w:tabs>
        <w:spacing w:line="298" w:lineRule="exact"/>
        <w:ind w:left="740" w:right="187"/>
      </w:pPr>
      <w:r>
        <w:t>Состав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43FC7" w:rsidRDefault="00F43FC7" w:rsidP="00F43FC7">
      <w:pPr>
        <w:pStyle w:val="Bodytext20"/>
        <w:shd w:val="clear" w:color="auto" w:fill="auto"/>
        <w:tabs>
          <w:tab w:val="left" w:pos="1478"/>
        </w:tabs>
        <w:spacing w:line="298" w:lineRule="exact"/>
        <w:ind w:left="740" w:right="187"/>
        <w:jc w:val="both"/>
      </w:pPr>
    </w:p>
    <w:p w:rsidR="00F43FC7" w:rsidRDefault="00F43FC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r>
        <w:t>Председатель комиссии:</w:t>
      </w:r>
    </w:p>
    <w:p w:rsidR="00F43FC7" w:rsidRDefault="00F43FC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F43FC7" w:rsidRDefault="00672179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proofErr w:type="spellStart"/>
      <w:r>
        <w:t>Абубакиров</w:t>
      </w:r>
      <w:proofErr w:type="spellEnd"/>
      <w:r>
        <w:t xml:space="preserve"> М.А.</w:t>
      </w:r>
      <w:r w:rsidR="00454C34">
        <w:t xml:space="preserve"> - глава </w:t>
      </w:r>
      <w:r>
        <w:t>сельского</w:t>
      </w:r>
      <w:r w:rsidR="00454C34">
        <w:t xml:space="preserve"> поселения </w:t>
      </w:r>
      <w:proofErr w:type="spellStart"/>
      <w:r>
        <w:t>Акмурунский</w:t>
      </w:r>
      <w:proofErr w:type="spellEnd"/>
      <w:r>
        <w:t xml:space="preserve"> сельсовет</w:t>
      </w:r>
      <w:r w:rsidR="00454C34">
        <w:t xml:space="preserve"> муниципального района </w:t>
      </w:r>
      <w:proofErr w:type="spellStart"/>
      <w:r w:rsidR="00454C34">
        <w:t>Баймакский</w:t>
      </w:r>
      <w:proofErr w:type="spellEnd"/>
      <w:r w:rsidR="00454C34">
        <w:t xml:space="preserve"> район Республики Башкортостан.</w:t>
      </w:r>
    </w:p>
    <w:p w:rsidR="00F43FC7" w:rsidRDefault="00F43FC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F43FC7" w:rsidRDefault="00F43FC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r>
        <w:t>Заместитель председателя комиссии:</w:t>
      </w:r>
    </w:p>
    <w:p w:rsidR="00F43FC7" w:rsidRDefault="00672179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proofErr w:type="spellStart"/>
      <w:r>
        <w:t>Махмутов</w:t>
      </w:r>
      <w:proofErr w:type="spellEnd"/>
      <w:r>
        <w:t xml:space="preserve"> Р.М. </w:t>
      </w:r>
      <w:r w:rsidR="00454C34">
        <w:t xml:space="preserve">- управляющий делами администрации </w:t>
      </w:r>
      <w:r>
        <w:t xml:space="preserve">сельского поселения </w:t>
      </w:r>
      <w:r w:rsidRPr="00672179">
        <w:t xml:space="preserve"> </w:t>
      </w:r>
      <w:proofErr w:type="spellStart"/>
      <w:r>
        <w:t>Акмурунский</w:t>
      </w:r>
      <w:proofErr w:type="spellEnd"/>
      <w:r>
        <w:t xml:space="preserve"> сельсовет </w:t>
      </w:r>
      <w:r w:rsidR="00454C34">
        <w:t xml:space="preserve">муниципального района </w:t>
      </w:r>
      <w:proofErr w:type="spellStart"/>
      <w:r w:rsidR="00454C34">
        <w:t>Баймакский</w:t>
      </w:r>
      <w:proofErr w:type="spellEnd"/>
      <w:r w:rsidR="00454C34">
        <w:t xml:space="preserve"> район Республики Башкортостан.</w:t>
      </w:r>
    </w:p>
    <w:p w:rsidR="00F43FC7" w:rsidRDefault="00F43FC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F43FC7" w:rsidRDefault="00F43FC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r>
        <w:t>Секретарь  комиссии:</w:t>
      </w:r>
    </w:p>
    <w:p w:rsidR="00F43FC7" w:rsidRDefault="00F549B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proofErr w:type="spellStart"/>
      <w:r>
        <w:t>Макшанова</w:t>
      </w:r>
      <w:proofErr w:type="spellEnd"/>
      <w:r>
        <w:t xml:space="preserve"> </w:t>
      </w:r>
      <w:r w:rsidR="00672179">
        <w:t>Г.</w:t>
      </w:r>
      <w:r>
        <w:t xml:space="preserve"> Н.</w:t>
      </w:r>
      <w:r w:rsidR="00454C34">
        <w:t xml:space="preserve"> - специалист </w:t>
      </w:r>
      <w:r w:rsidR="00672179">
        <w:t>сельского</w:t>
      </w:r>
      <w:r w:rsidR="00454C34">
        <w:t xml:space="preserve"> поселения </w:t>
      </w:r>
      <w:proofErr w:type="spellStart"/>
      <w:r w:rsidR="00672179">
        <w:t>Акмурунский</w:t>
      </w:r>
      <w:proofErr w:type="spellEnd"/>
      <w:r w:rsidR="00672179">
        <w:t xml:space="preserve"> сельсовет</w:t>
      </w:r>
      <w:r w:rsidR="00454C34">
        <w:t xml:space="preserve"> муниципального района </w:t>
      </w:r>
      <w:proofErr w:type="spellStart"/>
      <w:r w:rsidR="00454C34">
        <w:t>Баймакский</w:t>
      </w:r>
      <w:proofErr w:type="spellEnd"/>
      <w:r w:rsidR="00454C34">
        <w:t xml:space="preserve"> район Республики Башкортостан .</w:t>
      </w:r>
    </w:p>
    <w:p w:rsidR="00F43FC7" w:rsidRDefault="00F43FC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F43FC7" w:rsidRDefault="00F43FC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r>
        <w:t>Члены комиссии по согласованию:</w:t>
      </w:r>
    </w:p>
    <w:p w:rsidR="00F43FC7" w:rsidRDefault="00F43FC7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F43FC7" w:rsidRDefault="00F1631A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proofErr w:type="spellStart"/>
      <w:r w:rsidRPr="00F1631A">
        <w:t>Р.В.Рахимгулов</w:t>
      </w:r>
      <w:proofErr w:type="spellEnd"/>
      <w:r>
        <w:rPr>
          <w:sz w:val="24"/>
          <w:szCs w:val="24"/>
        </w:rPr>
        <w:t xml:space="preserve"> </w:t>
      </w:r>
      <w:r w:rsidR="00F43FC7">
        <w:t xml:space="preserve">– главный архитектор Администрации муниципального района </w:t>
      </w:r>
      <w:proofErr w:type="spellStart"/>
      <w:r w:rsidR="00F43FC7">
        <w:t>Баймакский</w:t>
      </w:r>
      <w:proofErr w:type="spellEnd"/>
      <w:r w:rsidR="00F43FC7">
        <w:t xml:space="preserve"> район Республики Башкортостан;</w:t>
      </w:r>
    </w:p>
    <w:p w:rsidR="00372F75" w:rsidRDefault="00372F75" w:rsidP="00372F75">
      <w:pPr>
        <w:jc w:val="both"/>
      </w:pPr>
    </w:p>
    <w:p w:rsidR="00372F75" w:rsidRPr="00372F75" w:rsidRDefault="00372F75" w:rsidP="00372F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Тутманов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У.З. - руководитель</w:t>
      </w:r>
      <w:r w:rsidRPr="00372F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2F75">
        <w:rPr>
          <w:rFonts w:ascii="Times New Roman" w:hAnsi="Times New Roman" w:cs="Times New Roman"/>
          <w:sz w:val="28"/>
          <w:szCs w:val="28"/>
        </w:rPr>
        <w:t>Баймакского</w:t>
      </w:r>
      <w:proofErr w:type="spellEnd"/>
      <w:r w:rsidRPr="00372F75">
        <w:rPr>
          <w:rFonts w:ascii="Times New Roman" w:hAnsi="Times New Roman" w:cs="Times New Roman"/>
          <w:sz w:val="28"/>
          <w:szCs w:val="28"/>
        </w:rPr>
        <w:t xml:space="preserve"> филиала ГКУ РБ «ГКО и ТИ»</w:t>
      </w:r>
    </w:p>
    <w:p w:rsidR="00372F75" w:rsidRPr="00372F75" w:rsidRDefault="00372F75" w:rsidP="00372F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72F7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2F75" w:rsidRPr="00372F75" w:rsidRDefault="00372F75" w:rsidP="00372F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 w:rsidRPr="00372F75">
        <w:rPr>
          <w:rFonts w:ascii="Times New Roman" w:hAnsi="Times New Roman" w:cs="Times New Roman"/>
          <w:sz w:val="28"/>
          <w:szCs w:val="28"/>
        </w:rPr>
        <w:t xml:space="preserve"> И.И.- </w:t>
      </w:r>
      <w:r>
        <w:rPr>
          <w:rFonts w:ascii="Times New Roman" w:hAnsi="Times New Roman" w:cs="Times New Roman"/>
          <w:sz w:val="28"/>
          <w:szCs w:val="28"/>
        </w:rPr>
        <w:t>дознаватель</w:t>
      </w:r>
      <w:r w:rsidRPr="00372F75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Pr="00372F75">
        <w:rPr>
          <w:rFonts w:ascii="Times New Roman" w:hAnsi="Times New Roman" w:cs="Times New Roman"/>
          <w:sz w:val="28"/>
          <w:szCs w:val="28"/>
          <w:shd w:val="clear" w:color="auto" w:fill="FFFFFF"/>
        </w:rPr>
        <w:t>ОНДиПР</w:t>
      </w:r>
      <w:proofErr w:type="spellEnd"/>
      <w:r w:rsidRPr="00372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2F75">
        <w:rPr>
          <w:rFonts w:ascii="Times New Roman" w:hAnsi="Times New Roman" w:cs="Times New Roman"/>
          <w:sz w:val="28"/>
          <w:szCs w:val="28"/>
          <w:shd w:val="clear" w:color="auto" w:fill="FFFFFF"/>
        </w:rPr>
        <w:t>УНДиПР</w:t>
      </w:r>
      <w:proofErr w:type="spellEnd"/>
      <w:r w:rsidRPr="00372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 МЧС России по РБ</w:t>
      </w:r>
      <w:r w:rsidRPr="00372F75">
        <w:rPr>
          <w:rFonts w:ascii="Times New Roman" w:hAnsi="Times New Roman" w:cs="Times New Roman"/>
          <w:sz w:val="28"/>
          <w:szCs w:val="28"/>
        </w:rPr>
        <w:t>.</w:t>
      </w:r>
    </w:p>
    <w:p w:rsidR="00372F75" w:rsidRDefault="00372F75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755436" w:rsidRDefault="00755436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755436" w:rsidRDefault="00755436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r>
        <w:t xml:space="preserve">Иванова Л.С. – председатель </w:t>
      </w:r>
      <w:proofErr w:type="spellStart"/>
      <w:r>
        <w:t>Баймакской</w:t>
      </w:r>
      <w:proofErr w:type="spellEnd"/>
      <w:r>
        <w:t xml:space="preserve"> городской и районной организации </w:t>
      </w:r>
      <w:r w:rsidR="001626D8">
        <w:t>ВОИ</w:t>
      </w:r>
      <w:r w:rsidR="00454C34">
        <w:t>.</w:t>
      </w:r>
    </w:p>
    <w:p w:rsidR="00454C34" w:rsidRDefault="00454C34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372F75" w:rsidRDefault="00372F75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proofErr w:type="spellStart"/>
      <w:r>
        <w:rPr>
          <w:rFonts w:eastAsia="Microsoft Sans Serif"/>
        </w:rPr>
        <w:t>Райманова</w:t>
      </w:r>
      <w:proofErr w:type="spellEnd"/>
      <w:r>
        <w:rPr>
          <w:rFonts w:eastAsia="Microsoft Sans Serif"/>
        </w:rPr>
        <w:t xml:space="preserve"> Ф.С.</w:t>
      </w:r>
      <w:r>
        <w:rPr>
          <w:rFonts w:eastAsia="Microsoft Sans Serif"/>
        </w:rPr>
        <w:t xml:space="preserve">- </w:t>
      </w:r>
      <w:r>
        <w:t xml:space="preserve">фельдшер </w:t>
      </w:r>
      <w:proofErr w:type="spellStart"/>
      <w:r>
        <w:t>Акмурунской</w:t>
      </w:r>
      <w:proofErr w:type="spellEnd"/>
      <w:r>
        <w:t xml:space="preserve"> СВА</w:t>
      </w:r>
      <w:r>
        <w:t>.</w:t>
      </w:r>
    </w:p>
    <w:p w:rsidR="00372F75" w:rsidRDefault="00372F75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  <w:rPr>
          <w:rFonts w:eastAsia="Microsoft Sans Serif"/>
        </w:rPr>
      </w:pPr>
    </w:p>
    <w:p w:rsidR="001626D8" w:rsidRDefault="00F1631A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  <w:r>
        <w:t xml:space="preserve">Денисов А.П. - депутат Совета </w:t>
      </w:r>
      <w:r>
        <w:t xml:space="preserve">сельского поселения </w:t>
      </w:r>
      <w:proofErr w:type="spellStart"/>
      <w:r>
        <w:t>Акмурунский</w:t>
      </w:r>
      <w:proofErr w:type="spellEnd"/>
      <w:r>
        <w:t xml:space="preserve"> сельсовет муниципального района </w:t>
      </w:r>
      <w:proofErr w:type="spellStart"/>
      <w:r>
        <w:t>Баймакский</w:t>
      </w:r>
      <w:proofErr w:type="spellEnd"/>
      <w:r>
        <w:t xml:space="preserve"> район Республики</w:t>
      </w:r>
      <w:r w:rsidR="00454C34">
        <w:t xml:space="preserve"> </w:t>
      </w:r>
    </w:p>
    <w:p w:rsidR="00755436" w:rsidRDefault="00755436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454C34" w:rsidRDefault="00454C34" w:rsidP="00454C34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F1631A" w:rsidRDefault="00F1631A" w:rsidP="00F1631A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both"/>
      </w:pPr>
    </w:p>
    <w:p w:rsidR="00F1631A" w:rsidRDefault="001626D8" w:rsidP="00F1631A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right"/>
        <w:rPr>
          <w:sz w:val="22"/>
          <w:szCs w:val="22"/>
        </w:rPr>
      </w:pPr>
      <w:r w:rsidRPr="00513155">
        <w:rPr>
          <w:sz w:val="22"/>
          <w:szCs w:val="22"/>
        </w:rPr>
        <w:lastRenderedPageBreak/>
        <w:t>Приложение №2</w:t>
      </w:r>
    </w:p>
    <w:p w:rsidR="00F1631A" w:rsidRDefault="001626D8" w:rsidP="00F1631A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right"/>
        <w:rPr>
          <w:sz w:val="22"/>
          <w:szCs w:val="22"/>
        </w:rPr>
      </w:pPr>
      <w:r w:rsidRPr="00513155">
        <w:rPr>
          <w:sz w:val="22"/>
          <w:szCs w:val="22"/>
        </w:rPr>
        <w:t xml:space="preserve"> постановления Администрации </w:t>
      </w:r>
      <w:r w:rsidR="00672179" w:rsidRPr="00513155">
        <w:rPr>
          <w:sz w:val="22"/>
          <w:szCs w:val="22"/>
        </w:rPr>
        <w:t>сельского</w:t>
      </w:r>
      <w:r w:rsidR="00454C34" w:rsidRPr="00513155">
        <w:rPr>
          <w:sz w:val="22"/>
          <w:szCs w:val="22"/>
        </w:rPr>
        <w:t xml:space="preserve"> поселения </w:t>
      </w:r>
    </w:p>
    <w:p w:rsidR="00F1631A" w:rsidRDefault="00672179" w:rsidP="00F1631A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right"/>
        <w:rPr>
          <w:sz w:val="22"/>
          <w:szCs w:val="22"/>
        </w:rPr>
      </w:pPr>
      <w:proofErr w:type="spellStart"/>
      <w:r w:rsidRPr="00513155">
        <w:rPr>
          <w:sz w:val="22"/>
          <w:szCs w:val="22"/>
        </w:rPr>
        <w:t>Акмурунский</w:t>
      </w:r>
      <w:proofErr w:type="spellEnd"/>
      <w:r w:rsidRPr="00513155">
        <w:rPr>
          <w:sz w:val="22"/>
          <w:szCs w:val="22"/>
        </w:rPr>
        <w:t xml:space="preserve"> сельсовет</w:t>
      </w:r>
      <w:r w:rsidR="00454C34" w:rsidRPr="00513155">
        <w:rPr>
          <w:sz w:val="22"/>
          <w:szCs w:val="22"/>
        </w:rPr>
        <w:t xml:space="preserve"> </w:t>
      </w:r>
      <w:r w:rsidR="001626D8" w:rsidRPr="00513155">
        <w:rPr>
          <w:sz w:val="22"/>
          <w:szCs w:val="22"/>
        </w:rPr>
        <w:t xml:space="preserve">муниципального района </w:t>
      </w:r>
      <w:proofErr w:type="spellStart"/>
      <w:r w:rsidR="001626D8" w:rsidRPr="00513155">
        <w:rPr>
          <w:sz w:val="22"/>
          <w:szCs w:val="22"/>
        </w:rPr>
        <w:t>Баймакский</w:t>
      </w:r>
      <w:proofErr w:type="spellEnd"/>
      <w:r w:rsidR="001626D8" w:rsidRPr="00513155">
        <w:rPr>
          <w:sz w:val="22"/>
          <w:szCs w:val="22"/>
        </w:rPr>
        <w:t xml:space="preserve"> р</w:t>
      </w:r>
      <w:r w:rsidR="00513155">
        <w:rPr>
          <w:sz w:val="22"/>
          <w:szCs w:val="22"/>
        </w:rPr>
        <w:t>а</w:t>
      </w:r>
      <w:r w:rsidR="001940E4">
        <w:rPr>
          <w:sz w:val="22"/>
          <w:szCs w:val="22"/>
        </w:rPr>
        <w:t>йон</w:t>
      </w:r>
    </w:p>
    <w:p w:rsidR="001626D8" w:rsidRDefault="001940E4" w:rsidP="00F1631A">
      <w:pPr>
        <w:pStyle w:val="Bodytext20"/>
        <w:shd w:val="clear" w:color="auto" w:fill="auto"/>
        <w:tabs>
          <w:tab w:val="left" w:pos="1478"/>
        </w:tabs>
        <w:spacing w:line="240" w:lineRule="auto"/>
        <w:ind w:right="187"/>
        <w:jc w:val="right"/>
      </w:pPr>
      <w:r>
        <w:rPr>
          <w:sz w:val="22"/>
          <w:szCs w:val="22"/>
        </w:rPr>
        <w:t xml:space="preserve"> Республики Башкортостан №83</w:t>
      </w:r>
      <w:r w:rsidR="00672179" w:rsidRPr="00513155">
        <w:rPr>
          <w:sz w:val="22"/>
          <w:szCs w:val="22"/>
        </w:rPr>
        <w:t>от 26.09.2019г</w:t>
      </w:r>
      <w:r w:rsidR="00672179">
        <w:t>.</w:t>
      </w:r>
    </w:p>
    <w:p w:rsidR="00513155" w:rsidRDefault="00513155" w:rsidP="001626D8">
      <w:pPr>
        <w:pStyle w:val="Bodytext20"/>
        <w:shd w:val="clear" w:color="auto" w:fill="auto"/>
        <w:tabs>
          <w:tab w:val="left" w:pos="1478"/>
        </w:tabs>
        <w:spacing w:line="298" w:lineRule="exact"/>
        <w:ind w:left="740" w:right="187"/>
      </w:pPr>
    </w:p>
    <w:p w:rsidR="00F43FC7" w:rsidRPr="00F43FC7" w:rsidRDefault="00F43FC7" w:rsidP="001626D8">
      <w:pPr>
        <w:pStyle w:val="Bodytext20"/>
        <w:shd w:val="clear" w:color="auto" w:fill="auto"/>
        <w:tabs>
          <w:tab w:val="left" w:pos="1478"/>
        </w:tabs>
        <w:spacing w:line="298" w:lineRule="exact"/>
        <w:ind w:left="740" w:right="187"/>
      </w:pPr>
      <w:r>
        <w:t>Положение</w:t>
      </w:r>
    </w:p>
    <w:p w:rsidR="00A425F6" w:rsidRDefault="001F5573" w:rsidP="001626D8">
      <w:pPr>
        <w:pStyle w:val="Bodytext20"/>
        <w:shd w:val="clear" w:color="auto" w:fill="auto"/>
        <w:tabs>
          <w:tab w:val="left" w:pos="1478"/>
        </w:tabs>
        <w:spacing w:line="298" w:lineRule="exact"/>
        <w:ind w:left="740" w:right="187"/>
      </w:pPr>
      <w:r>
        <w:t>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1626D8" w:rsidRDefault="001626D8" w:rsidP="001626D8">
      <w:pPr>
        <w:pStyle w:val="Bodytext20"/>
        <w:shd w:val="clear" w:color="auto" w:fill="auto"/>
        <w:tabs>
          <w:tab w:val="left" w:pos="1478"/>
        </w:tabs>
        <w:spacing w:line="298" w:lineRule="exact"/>
        <w:ind w:left="740" w:right="187"/>
      </w:pPr>
    </w:p>
    <w:p w:rsidR="00A425F6" w:rsidRDefault="001F5573" w:rsidP="00F43FC7">
      <w:pPr>
        <w:pStyle w:val="Bodytext60"/>
        <w:numPr>
          <w:ilvl w:val="0"/>
          <w:numId w:val="3"/>
        </w:numPr>
        <w:shd w:val="clear" w:color="auto" w:fill="auto"/>
        <w:tabs>
          <w:tab w:val="left" w:pos="3858"/>
        </w:tabs>
        <w:spacing w:before="0"/>
        <w:ind w:left="3540" w:right="187"/>
      </w:pPr>
      <w:r>
        <w:t>Общие положения</w:t>
      </w:r>
    </w:p>
    <w:p w:rsidR="00A425F6" w:rsidRDefault="001F5573" w:rsidP="001626D8">
      <w:pPr>
        <w:pStyle w:val="Bodytext20"/>
        <w:numPr>
          <w:ilvl w:val="1"/>
          <w:numId w:val="3"/>
        </w:numPr>
        <w:shd w:val="clear" w:color="auto" w:fill="auto"/>
        <w:tabs>
          <w:tab w:val="left" w:pos="1110"/>
        </w:tabs>
        <w:spacing w:line="322" w:lineRule="exact"/>
        <w:ind w:right="187" w:firstLine="620"/>
        <w:jc w:val="both"/>
      </w:pPr>
      <w:r>
        <w:t xml:space="preserve">Муниципальная межведомственная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 на территории </w:t>
      </w:r>
      <w:r w:rsidR="00672179">
        <w:t>сельского</w:t>
      </w:r>
      <w:r w:rsidR="00454C34">
        <w:t xml:space="preserve"> поселения </w:t>
      </w:r>
      <w:proofErr w:type="spellStart"/>
      <w:r w:rsidR="00672179">
        <w:t>Акмурунский</w:t>
      </w:r>
      <w:proofErr w:type="spellEnd"/>
      <w:r w:rsidR="00672179">
        <w:t xml:space="preserve"> сельсовет</w:t>
      </w:r>
      <w:r w:rsidR="00454C34">
        <w:t xml:space="preserve"> </w:t>
      </w:r>
      <w:r>
        <w:t xml:space="preserve">муниципального района </w:t>
      </w:r>
      <w:proofErr w:type="spellStart"/>
      <w:r w:rsidR="001626D8">
        <w:t>Баймакский</w:t>
      </w:r>
      <w:proofErr w:type="spellEnd"/>
      <w:r>
        <w:t xml:space="preserve"> район Республики Башкортостан.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10"/>
        </w:tabs>
        <w:spacing w:line="322" w:lineRule="exact"/>
        <w:ind w:right="187" w:firstLine="620"/>
        <w:jc w:val="both"/>
      </w:pPr>
      <w:r>
        <w:t>Комиссия осуществляет обследование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фонда, согласно требованиям, утвержденным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10"/>
        </w:tabs>
        <w:spacing w:line="322" w:lineRule="exact"/>
        <w:ind w:right="187" w:firstLine="620"/>
        <w:jc w:val="both"/>
      </w:pPr>
      <w:r>
        <w:t>В своей деятельности Комиссия руководствуется Конституцией Российской Федерации, Гражданским кодексом Российской Федерации, Жи</w:t>
      </w:r>
      <w:r w:rsidRPr="001626D8">
        <w:t>ли</w:t>
      </w:r>
      <w:r w:rsidRPr="001626D8">
        <w:rPr>
          <w:rStyle w:val="Bodytext22"/>
          <w:u w:val="none"/>
        </w:rPr>
        <w:t>щн</w:t>
      </w:r>
      <w:r w:rsidRPr="001626D8">
        <w:t>ы</w:t>
      </w:r>
      <w:r>
        <w:t>м кодексом Российской Федерации и иными нормативными правовыми актами Российской Федерации и Республики Башкортостан, а также настоящим Положением.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14"/>
        </w:tabs>
        <w:spacing w:line="322" w:lineRule="exact"/>
        <w:ind w:right="187" w:firstLine="620"/>
        <w:jc w:val="both"/>
      </w:pPr>
      <w:r>
        <w:t>Для организации деятельности в составе Комиссии могут создаваться рабочие группы, состав и положение о которых утверждаются решениями Комиссии.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10"/>
        </w:tabs>
        <w:spacing w:line="322" w:lineRule="exact"/>
        <w:ind w:right="187" w:firstLine="620"/>
        <w:jc w:val="both"/>
      </w:pPr>
      <w:r>
        <w:t>Комиссия состоит из председателя, заместителя председателя, членов Комиссии и секретаря.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23"/>
        </w:tabs>
        <w:spacing w:line="322" w:lineRule="exact"/>
        <w:ind w:right="187" w:firstLine="620"/>
        <w:jc w:val="both"/>
      </w:pPr>
      <w:r>
        <w:t>Персональный состав Комиссии утверждается постановлением главы администрации</w:t>
      </w:r>
      <w:r w:rsidR="00672179" w:rsidRPr="00672179">
        <w:t xml:space="preserve"> </w:t>
      </w:r>
      <w:r w:rsidR="00672179">
        <w:t>сельского</w:t>
      </w:r>
      <w:r w:rsidR="00454C34">
        <w:t xml:space="preserve"> поселения </w:t>
      </w:r>
      <w:proofErr w:type="spellStart"/>
      <w:r w:rsidR="00672179">
        <w:t>Акмурунский</w:t>
      </w:r>
      <w:proofErr w:type="spellEnd"/>
      <w:r w:rsidR="00672179">
        <w:t xml:space="preserve"> сельсовет</w:t>
      </w:r>
      <w:r w:rsidR="00454C34">
        <w:t xml:space="preserve"> </w:t>
      </w:r>
      <w:r>
        <w:t xml:space="preserve"> муниципального района </w:t>
      </w:r>
      <w:proofErr w:type="spellStart"/>
      <w:r w:rsidR="001626D8">
        <w:t>Баймакский</w:t>
      </w:r>
      <w:proofErr w:type="spellEnd"/>
      <w:r>
        <w:t xml:space="preserve"> район Республики Башкортостан.</w:t>
      </w:r>
    </w:p>
    <w:p w:rsidR="001626D8" w:rsidRDefault="001626D8" w:rsidP="001626D8">
      <w:pPr>
        <w:pStyle w:val="Bodytext20"/>
        <w:shd w:val="clear" w:color="auto" w:fill="auto"/>
        <w:tabs>
          <w:tab w:val="left" w:pos="1123"/>
        </w:tabs>
        <w:spacing w:line="322" w:lineRule="exact"/>
        <w:ind w:left="620" w:right="187"/>
        <w:jc w:val="both"/>
      </w:pPr>
    </w:p>
    <w:p w:rsidR="001626D8" w:rsidRDefault="001626D8" w:rsidP="001626D8">
      <w:pPr>
        <w:pStyle w:val="Bodytext20"/>
        <w:shd w:val="clear" w:color="auto" w:fill="auto"/>
        <w:tabs>
          <w:tab w:val="left" w:pos="1123"/>
        </w:tabs>
        <w:spacing w:line="322" w:lineRule="exact"/>
        <w:ind w:left="620" w:right="187"/>
        <w:jc w:val="both"/>
      </w:pPr>
    </w:p>
    <w:p w:rsidR="00A425F6" w:rsidRPr="006D5247" w:rsidRDefault="001F5573" w:rsidP="00F43FC7">
      <w:pPr>
        <w:pStyle w:val="Bodytext60"/>
        <w:numPr>
          <w:ilvl w:val="0"/>
          <w:numId w:val="3"/>
        </w:numPr>
        <w:shd w:val="clear" w:color="auto" w:fill="auto"/>
        <w:tabs>
          <w:tab w:val="left" w:pos="2462"/>
        </w:tabs>
        <w:spacing w:before="0" w:line="317" w:lineRule="exact"/>
        <w:ind w:left="2100" w:right="187"/>
        <w:rPr>
          <w:b w:val="0"/>
        </w:rPr>
      </w:pPr>
      <w:r w:rsidRPr="006D5247">
        <w:rPr>
          <w:b w:val="0"/>
        </w:rPr>
        <w:t>Организация деятельности работы Комиссии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67"/>
        </w:tabs>
        <w:spacing w:line="317" w:lineRule="exact"/>
        <w:ind w:right="187" w:firstLine="620"/>
        <w:jc w:val="both"/>
      </w:pPr>
      <w:r>
        <w:lastRenderedPageBreak/>
        <w:t xml:space="preserve">Комиссия осуществляет свою деятельность в соответствии с планом мероприятий, который утверждается постановлением главы Администрации </w:t>
      </w:r>
      <w:r w:rsidR="00672179">
        <w:t>сельского</w:t>
      </w:r>
      <w:r w:rsidR="00454C34">
        <w:t xml:space="preserve"> поселения </w:t>
      </w:r>
      <w:proofErr w:type="spellStart"/>
      <w:r w:rsidR="00672179">
        <w:t>Акмурунский</w:t>
      </w:r>
      <w:proofErr w:type="spellEnd"/>
      <w:r w:rsidR="00672179">
        <w:t xml:space="preserve"> сельсовет</w:t>
      </w:r>
      <w:r w:rsidR="00454C34">
        <w:t xml:space="preserve"> </w:t>
      </w:r>
      <w:r>
        <w:t xml:space="preserve">муниципального района </w:t>
      </w:r>
      <w:proofErr w:type="spellStart"/>
      <w:r w:rsidR="001626D8">
        <w:t>Баймакский</w:t>
      </w:r>
      <w:proofErr w:type="spellEnd"/>
      <w:r>
        <w:t xml:space="preserve"> район Республики Башкортостан.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67"/>
        </w:tabs>
        <w:spacing w:line="317" w:lineRule="exact"/>
        <w:ind w:right="187" w:firstLine="620"/>
        <w:jc w:val="both"/>
      </w:pPr>
      <w:r>
        <w:t>Заседания Комиссии проводятся по мере необходимости не реже 1 раза в год.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Дата и место проведения заседаний назначаются председателем Комиссии.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67"/>
        </w:tabs>
        <w:spacing w:line="317" w:lineRule="exact"/>
        <w:ind w:right="187" w:firstLine="620"/>
        <w:jc w:val="both"/>
      </w:pPr>
      <w:r>
        <w:t>Председатель Комиссии осуществляет общее руководство работой Комиссии, проводит заседания Комиссии.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В случае отсутствия председателя Комиссии заседание проводит заместитель председателя муниципальной межведомственной комиссии.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94"/>
        </w:tabs>
        <w:spacing w:line="317" w:lineRule="exact"/>
        <w:ind w:right="187" w:firstLine="620"/>
        <w:jc w:val="both"/>
      </w:pPr>
      <w:r>
        <w:t>Члены Комиссии: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принимают участие в работе Комиссии, изучают поступающие документы, готовят по ним свои замечания, предложения, возражения;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участвуют в заседаниях Комиссии, а в случае невозможности присутствия на заседании Комиссии, вправе ознакомиться с материалами указанного заседания и выразить свое мнение по рассматриваемым вопросам в письменной форме (мнение отсутствующих на заседании членов Комиссии приобщается к протоколу заседания Комиссии).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67"/>
        </w:tabs>
        <w:spacing w:line="317" w:lineRule="exact"/>
        <w:ind w:right="187" w:firstLine="620"/>
        <w:jc w:val="both"/>
      </w:pPr>
      <w:r>
        <w:t>Члены Комиссии не вправе делегировать свои полномочия другим лицам.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В случае невозможности присутствия члена Комиссии на заседании, он обязан заблаговременно известить об этом председателя Комиссии.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67"/>
        </w:tabs>
        <w:spacing w:line="317" w:lineRule="exact"/>
        <w:ind w:right="187" w:firstLine="620"/>
        <w:jc w:val="both"/>
      </w:pPr>
      <w:r>
        <w:t>Заседание Комиссии считается правомочным, если на нем присутствует не менее половины ее членов.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67"/>
        </w:tabs>
        <w:spacing w:line="317" w:lineRule="exact"/>
        <w:ind w:right="187" w:firstLine="620"/>
        <w:jc w:val="both"/>
      </w:pPr>
      <w:r>
        <w:t>Решения Комиссии принимаются большинством голосов членов Комиссии.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67"/>
        </w:tabs>
        <w:spacing w:line="317" w:lineRule="exact"/>
        <w:ind w:right="187" w:firstLine="620"/>
        <w:jc w:val="both"/>
      </w:pPr>
      <w:r>
        <w:t>Решения Комиссии оформляются протоколом заседания Комиссии, подписанным ее председателем.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189"/>
        </w:tabs>
        <w:spacing w:line="317" w:lineRule="exact"/>
        <w:ind w:right="187" w:firstLine="620"/>
        <w:jc w:val="both"/>
      </w:pPr>
      <w:r>
        <w:t>Секретарь Комиссии: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информирует членов Комиссии и лиц, привлеченных к участию в работе Комиссии, о повестке дня заседания, дате и месте его проведения не позже чем за 3 дня до заседания;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обеспечивает подготовку материалов к заседаниям Комиссии и рассылку указанных материалов членам Комиссии;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 w:firstLine="620"/>
        <w:jc w:val="both"/>
      </w:pPr>
      <w:r>
        <w:t>ведет протокол заседания Комиссии.</w:t>
      </w:r>
    </w:p>
    <w:p w:rsidR="006D5247" w:rsidRDefault="001F5573" w:rsidP="00F23FEC">
      <w:pPr>
        <w:pStyle w:val="Bodytext20"/>
        <w:numPr>
          <w:ilvl w:val="1"/>
          <w:numId w:val="3"/>
        </w:numPr>
        <w:shd w:val="clear" w:color="auto" w:fill="auto"/>
        <w:tabs>
          <w:tab w:val="left" w:pos="1279"/>
        </w:tabs>
        <w:spacing w:line="317" w:lineRule="exact"/>
        <w:ind w:right="187" w:firstLine="600"/>
        <w:jc w:val="both"/>
      </w:pPr>
      <w:r>
        <w:t xml:space="preserve">Полномочия членов Комиссии в ходе проведения обследования жилого помещения инвалида и общего имущества в многоквартирном доме, в </w:t>
      </w:r>
      <w:r>
        <w:lastRenderedPageBreak/>
        <w:t>котором проживает инвалид:</w:t>
      </w:r>
    </w:p>
    <w:p w:rsidR="00A425F6" w:rsidRDefault="001F5573" w:rsidP="006D5247">
      <w:pPr>
        <w:pStyle w:val="Bodytext20"/>
        <w:shd w:val="clear" w:color="auto" w:fill="auto"/>
        <w:tabs>
          <w:tab w:val="left" w:pos="1279"/>
        </w:tabs>
        <w:spacing w:line="317" w:lineRule="exact"/>
        <w:ind w:right="187" w:firstLine="709"/>
        <w:jc w:val="both"/>
      </w:pPr>
      <w:r>
        <w:t>а)</w:t>
      </w:r>
      <w:r>
        <w:tab/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425F6" w:rsidRDefault="001F5573" w:rsidP="006D5247">
      <w:pPr>
        <w:pStyle w:val="Bodytext20"/>
        <w:shd w:val="clear" w:color="auto" w:fill="auto"/>
        <w:tabs>
          <w:tab w:val="left" w:pos="996"/>
        </w:tabs>
        <w:spacing w:line="317" w:lineRule="exact"/>
        <w:ind w:right="187" w:firstLine="709"/>
        <w:jc w:val="both"/>
      </w:pPr>
      <w:r>
        <w:t>б)</w:t>
      </w:r>
      <w:r>
        <w:tab/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A425F6" w:rsidRDefault="001F5573" w:rsidP="006D5247">
      <w:pPr>
        <w:pStyle w:val="Bodytext20"/>
        <w:shd w:val="clear" w:color="auto" w:fill="auto"/>
        <w:tabs>
          <w:tab w:val="left" w:pos="996"/>
        </w:tabs>
        <w:spacing w:line="317" w:lineRule="exact"/>
        <w:ind w:right="187" w:firstLine="709"/>
        <w:jc w:val="both"/>
      </w:pPr>
      <w:r>
        <w:t>в)</w:t>
      </w:r>
      <w:r>
        <w:tab/>
        <w:t>проведение визуального, технического осмотра жилого помещения инвалида, общего имущества в многоквартирном доме, в котором проживает</w:t>
      </w:r>
    </w:p>
    <w:p w:rsidR="00A425F6" w:rsidRDefault="001F5573" w:rsidP="006D5247">
      <w:pPr>
        <w:pStyle w:val="Bodytext20"/>
        <w:shd w:val="clear" w:color="auto" w:fill="auto"/>
        <w:spacing w:line="317" w:lineRule="exact"/>
        <w:ind w:right="187"/>
        <w:jc w:val="both"/>
      </w:pPr>
      <w:r>
        <w:t>инвалид, при необходимости проведение дополнительных обследований, испытаний несущих конструкций жилого здания;</w:t>
      </w:r>
    </w:p>
    <w:p w:rsidR="00A425F6" w:rsidRDefault="001F5573" w:rsidP="006D5247">
      <w:pPr>
        <w:pStyle w:val="Bodytext20"/>
        <w:shd w:val="clear" w:color="auto" w:fill="auto"/>
        <w:spacing w:line="317" w:lineRule="exact"/>
        <w:ind w:right="187" w:firstLine="709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425F6" w:rsidRDefault="001F5573" w:rsidP="00F43FC7">
      <w:pPr>
        <w:pStyle w:val="Bodytext20"/>
        <w:shd w:val="clear" w:color="auto" w:fill="auto"/>
        <w:tabs>
          <w:tab w:val="left" w:pos="996"/>
        </w:tabs>
        <w:spacing w:line="317" w:lineRule="exact"/>
        <w:ind w:right="187" w:firstLine="600"/>
        <w:jc w:val="both"/>
      </w:pPr>
      <w:r>
        <w:t>д)</w:t>
      </w:r>
      <w:r>
        <w:tab/>
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316"/>
        </w:tabs>
        <w:spacing w:line="317" w:lineRule="exact"/>
        <w:ind w:right="187" w:firstLine="600"/>
        <w:jc w:val="both"/>
      </w:pPr>
      <w:r>
        <w:t>Заключение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425F6" w:rsidRDefault="001F5573" w:rsidP="00F43FC7">
      <w:pPr>
        <w:pStyle w:val="Bodytext20"/>
        <w:shd w:val="clear" w:color="auto" w:fill="auto"/>
        <w:tabs>
          <w:tab w:val="left" w:pos="996"/>
        </w:tabs>
        <w:spacing w:line="317" w:lineRule="exact"/>
        <w:ind w:right="187" w:firstLine="600"/>
        <w:jc w:val="both"/>
      </w:pPr>
      <w:r>
        <w:t>а)</w:t>
      </w:r>
      <w:r>
        <w:tab/>
        <w:t xml:space="preserve">акта обследования, </w:t>
      </w:r>
    </w:p>
    <w:p w:rsidR="00A425F6" w:rsidRDefault="001F5573" w:rsidP="00F43FC7">
      <w:pPr>
        <w:pStyle w:val="Bodytext20"/>
        <w:shd w:val="clear" w:color="auto" w:fill="auto"/>
        <w:tabs>
          <w:tab w:val="left" w:pos="1316"/>
        </w:tabs>
        <w:spacing w:line="317" w:lineRule="exact"/>
        <w:ind w:right="187" w:firstLine="600"/>
        <w:jc w:val="both"/>
      </w:pPr>
      <w:r>
        <w:t>б)</w:t>
      </w:r>
      <w:r>
        <w:tab/>
        <w:t>решения Комиссии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316"/>
        </w:tabs>
        <w:spacing w:line="317" w:lineRule="exact"/>
        <w:ind w:right="187" w:firstLine="600"/>
        <w:jc w:val="both"/>
      </w:pPr>
      <w:r>
        <w:t xml:space="preserve">Заключение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вынесения направляется Комиссией в Администрацию </w:t>
      </w:r>
      <w:r w:rsidR="00672179">
        <w:t xml:space="preserve">сельского </w:t>
      </w:r>
      <w:r w:rsidR="00454C34">
        <w:t xml:space="preserve">поселения </w:t>
      </w:r>
      <w:proofErr w:type="spellStart"/>
      <w:r w:rsidR="00672179">
        <w:t>Акмурунский</w:t>
      </w:r>
      <w:proofErr w:type="spellEnd"/>
      <w:r w:rsidR="00672179">
        <w:t xml:space="preserve"> сельсовет</w:t>
      </w:r>
      <w:r w:rsidR="00454C34">
        <w:t xml:space="preserve"> </w:t>
      </w:r>
      <w:r>
        <w:t xml:space="preserve">муниципального района </w:t>
      </w:r>
      <w:proofErr w:type="spellStart"/>
      <w:r w:rsidR="001626D8">
        <w:t>Баймакский</w:t>
      </w:r>
      <w:proofErr w:type="spellEnd"/>
      <w:r>
        <w:t xml:space="preserve"> район Республики Башкортостан.</w:t>
      </w:r>
    </w:p>
    <w:p w:rsidR="00A425F6" w:rsidRDefault="001F5573" w:rsidP="00F43FC7">
      <w:pPr>
        <w:pStyle w:val="Bodytext20"/>
        <w:numPr>
          <w:ilvl w:val="1"/>
          <w:numId w:val="3"/>
        </w:numPr>
        <w:shd w:val="clear" w:color="auto" w:fill="auto"/>
        <w:tabs>
          <w:tab w:val="left" w:pos="1316"/>
        </w:tabs>
        <w:spacing w:line="317" w:lineRule="exact"/>
        <w:ind w:right="187" w:firstLine="600"/>
        <w:jc w:val="both"/>
        <w:sectPr w:rsidR="00A425F6" w:rsidSect="00F43FC7">
          <w:type w:val="continuous"/>
          <w:pgSz w:w="11900" w:h="16840"/>
          <w:pgMar w:top="1134" w:right="516" w:bottom="1146" w:left="1664" w:header="0" w:footer="3" w:gutter="0"/>
          <w:cols w:space="720"/>
          <w:noEndnote/>
          <w:docGrid w:linePitch="360"/>
        </w:sectPr>
      </w:pPr>
      <w:r>
        <w:t>Организационное, правовое и материально-техническое обеспечение деятельности муниципальной межведомственной комиссии осуществляет Администрация</w:t>
      </w:r>
      <w:r w:rsidR="00672179" w:rsidRPr="00672179">
        <w:t xml:space="preserve"> </w:t>
      </w:r>
      <w:r w:rsidR="00672179">
        <w:t>сельского</w:t>
      </w:r>
      <w:r w:rsidR="00454C34">
        <w:t xml:space="preserve"> поселения </w:t>
      </w:r>
      <w:proofErr w:type="spellStart"/>
      <w:r w:rsidR="00672179">
        <w:t>Акмурунский</w:t>
      </w:r>
      <w:proofErr w:type="spellEnd"/>
      <w:r w:rsidR="00672179">
        <w:t xml:space="preserve"> сельсовет</w:t>
      </w:r>
      <w:r w:rsidR="00454C34">
        <w:t xml:space="preserve"> </w:t>
      </w:r>
      <w:r>
        <w:t xml:space="preserve"> муниципального района </w:t>
      </w:r>
      <w:proofErr w:type="spellStart"/>
      <w:r w:rsidR="001626D8">
        <w:t>Баймакский</w:t>
      </w:r>
      <w:proofErr w:type="spellEnd"/>
      <w:r>
        <w:t xml:space="preserve"> район Республики Башкортостан.</w:t>
      </w:r>
    </w:p>
    <w:p w:rsidR="00A425F6" w:rsidRDefault="00A425F6" w:rsidP="00F43FC7">
      <w:pPr>
        <w:spacing w:line="145" w:lineRule="exact"/>
        <w:ind w:right="187"/>
        <w:rPr>
          <w:sz w:val="12"/>
          <w:szCs w:val="12"/>
        </w:rPr>
      </w:pPr>
    </w:p>
    <w:p w:rsidR="00A425F6" w:rsidRDefault="00A425F6" w:rsidP="00F43FC7">
      <w:pPr>
        <w:ind w:right="187"/>
        <w:rPr>
          <w:sz w:val="2"/>
          <w:szCs w:val="2"/>
        </w:rPr>
        <w:sectPr w:rsidR="00A425F6">
          <w:type w:val="continuous"/>
          <w:pgSz w:w="11900" w:h="16840"/>
          <w:pgMar w:top="557" w:right="0" w:bottom="557" w:left="0" w:header="0" w:footer="3" w:gutter="0"/>
          <w:cols w:space="720"/>
          <w:noEndnote/>
          <w:docGrid w:linePitch="360"/>
        </w:sectPr>
      </w:pPr>
    </w:p>
    <w:p w:rsidR="00A425F6" w:rsidRDefault="00A425F6" w:rsidP="00F43FC7">
      <w:pPr>
        <w:spacing w:line="438" w:lineRule="exact"/>
        <w:ind w:right="187"/>
      </w:pPr>
    </w:p>
    <w:p w:rsidR="00A425F6" w:rsidRDefault="00A425F6" w:rsidP="00F43FC7">
      <w:pPr>
        <w:ind w:right="187"/>
        <w:rPr>
          <w:sz w:val="2"/>
          <w:szCs w:val="2"/>
        </w:rPr>
        <w:sectPr w:rsidR="00A425F6">
          <w:type w:val="continuous"/>
          <w:pgSz w:w="11900" w:h="16840"/>
          <w:pgMar w:top="557" w:right="528" w:bottom="557" w:left="1667" w:header="0" w:footer="3" w:gutter="0"/>
          <w:cols w:space="720"/>
          <w:noEndnote/>
          <w:docGrid w:linePitch="360"/>
        </w:sectPr>
      </w:pPr>
    </w:p>
    <w:p w:rsidR="00D07706" w:rsidRDefault="00D07706" w:rsidP="00F43FC7">
      <w:pPr>
        <w:pStyle w:val="Bodytext20"/>
        <w:shd w:val="clear" w:color="auto" w:fill="auto"/>
        <w:spacing w:line="317" w:lineRule="exact"/>
        <w:ind w:right="187"/>
      </w:pPr>
    </w:p>
    <w:p w:rsidR="00F1631A" w:rsidRDefault="00D07706" w:rsidP="00D07706">
      <w:pPr>
        <w:pStyle w:val="Bodytext20"/>
        <w:shd w:val="clear" w:color="auto" w:fill="auto"/>
        <w:spacing w:line="317" w:lineRule="exact"/>
        <w:ind w:left="6237" w:right="187"/>
        <w:jc w:val="both"/>
        <w:rPr>
          <w:sz w:val="22"/>
          <w:szCs w:val="22"/>
        </w:rPr>
      </w:pPr>
      <w:r w:rsidRPr="00513155">
        <w:rPr>
          <w:sz w:val="22"/>
          <w:szCs w:val="22"/>
        </w:rPr>
        <w:t xml:space="preserve">Приложение №3 </w:t>
      </w:r>
    </w:p>
    <w:p w:rsidR="00D07706" w:rsidRDefault="00D07706" w:rsidP="00D07706">
      <w:pPr>
        <w:pStyle w:val="Bodytext20"/>
        <w:shd w:val="clear" w:color="auto" w:fill="auto"/>
        <w:spacing w:line="317" w:lineRule="exact"/>
        <w:ind w:left="6237" w:right="187"/>
        <w:jc w:val="both"/>
      </w:pPr>
      <w:r w:rsidRPr="00513155">
        <w:rPr>
          <w:sz w:val="22"/>
          <w:szCs w:val="22"/>
        </w:rPr>
        <w:t>постановления Администрации</w:t>
      </w:r>
      <w:r w:rsidR="00672179" w:rsidRPr="00513155">
        <w:rPr>
          <w:sz w:val="22"/>
          <w:szCs w:val="22"/>
        </w:rPr>
        <w:t xml:space="preserve"> сельского</w:t>
      </w:r>
      <w:r w:rsidR="00454C34" w:rsidRPr="00513155">
        <w:rPr>
          <w:sz w:val="22"/>
          <w:szCs w:val="22"/>
        </w:rPr>
        <w:t xml:space="preserve"> поселения </w:t>
      </w:r>
      <w:proofErr w:type="spellStart"/>
      <w:r w:rsidR="00672179" w:rsidRPr="00513155">
        <w:rPr>
          <w:sz w:val="22"/>
          <w:szCs w:val="22"/>
        </w:rPr>
        <w:t>Акмурунский</w:t>
      </w:r>
      <w:proofErr w:type="spellEnd"/>
      <w:r w:rsidR="00672179" w:rsidRPr="00513155">
        <w:rPr>
          <w:sz w:val="22"/>
          <w:szCs w:val="22"/>
        </w:rPr>
        <w:t xml:space="preserve"> сельсовет</w:t>
      </w:r>
      <w:r w:rsidRPr="00513155">
        <w:rPr>
          <w:sz w:val="22"/>
          <w:szCs w:val="22"/>
        </w:rPr>
        <w:t xml:space="preserve"> муниципального района </w:t>
      </w:r>
      <w:proofErr w:type="spellStart"/>
      <w:r w:rsidRPr="00513155">
        <w:rPr>
          <w:sz w:val="22"/>
          <w:szCs w:val="22"/>
        </w:rPr>
        <w:t>Баймакский</w:t>
      </w:r>
      <w:proofErr w:type="spellEnd"/>
      <w:r w:rsidRPr="00513155">
        <w:rPr>
          <w:sz w:val="22"/>
          <w:szCs w:val="22"/>
        </w:rPr>
        <w:t xml:space="preserve"> ра</w:t>
      </w:r>
      <w:r w:rsidR="00513155">
        <w:rPr>
          <w:sz w:val="22"/>
          <w:szCs w:val="22"/>
        </w:rPr>
        <w:t>йон Республики Башкортостан №</w:t>
      </w:r>
      <w:r w:rsidR="001940E4">
        <w:rPr>
          <w:sz w:val="22"/>
          <w:szCs w:val="22"/>
        </w:rPr>
        <w:t>83</w:t>
      </w:r>
      <w:r w:rsidR="00672179" w:rsidRPr="00513155">
        <w:rPr>
          <w:sz w:val="22"/>
          <w:szCs w:val="22"/>
        </w:rPr>
        <w:t>от 26.09</w:t>
      </w:r>
      <w:r w:rsidR="00672179">
        <w:t>.</w:t>
      </w:r>
      <w:r w:rsidR="00672179" w:rsidRPr="0024277E">
        <w:rPr>
          <w:sz w:val="22"/>
          <w:szCs w:val="22"/>
        </w:rPr>
        <w:t>2019г</w:t>
      </w:r>
    </w:p>
    <w:p w:rsidR="00A425F6" w:rsidRDefault="001F5573" w:rsidP="00F43FC7">
      <w:pPr>
        <w:pStyle w:val="Bodytext20"/>
        <w:shd w:val="clear" w:color="auto" w:fill="auto"/>
        <w:spacing w:line="317" w:lineRule="exact"/>
        <w:ind w:right="187"/>
      </w:pPr>
      <w:r>
        <w:t>План</w:t>
      </w:r>
    </w:p>
    <w:p w:rsidR="00A425F6" w:rsidRDefault="001F5573" w:rsidP="00D07706">
      <w:pPr>
        <w:pStyle w:val="Bodytext20"/>
        <w:shd w:val="clear" w:color="auto" w:fill="auto"/>
        <w:spacing w:line="317" w:lineRule="exact"/>
        <w:ind w:left="284" w:right="187"/>
      </w:pPr>
      <w:r>
        <w:t>мероприятий по обследованию жилых помещений инвалидов и общего</w:t>
      </w:r>
      <w:r>
        <w:br/>
        <w:t>имущества в многоквартирных домах, в которых проживают инвалиды, в</w:t>
      </w:r>
      <w:r>
        <w:br/>
        <w:t>целях их приспособления с учетом потребностей инвалидов и обеспечения</w:t>
      </w:r>
      <w:r>
        <w:br/>
        <w:t>условий их доступности для инвалидов</w:t>
      </w:r>
    </w:p>
    <w:p w:rsidR="0024277E" w:rsidRDefault="0024277E" w:rsidP="00D07706">
      <w:pPr>
        <w:pStyle w:val="Bodytext20"/>
        <w:shd w:val="clear" w:color="auto" w:fill="auto"/>
        <w:spacing w:line="317" w:lineRule="exact"/>
        <w:ind w:left="284" w:right="187"/>
      </w:pPr>
      <w:r>
        <w:t xml:space="preserve">на 2024г. </w:t>
      </w:r>
    </w:p>
    <w:p w:rsidR="00DC0CAC" w:rsidRDefault="00DC0CAC" w:rsidP="00D07706">
      <w:pPr>
        <w:pStyle w:val="Bodytext20"/>
        <w:shd w:val="clear" w:color="auto" w:fill="auto"/>
        <w:spacing w:line="317" w:lineRule="exact"/>
        <w:ind w:left="284" w:right="187"/>
      </w:pPr>
    </w:p>
    <w:tbl>
      <w:tblPr>
        <w:tblOverlap w:val="never"/>
        <w:tblW w:w="104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800"/>
        <w:gridCol w:w="2525"/>
        <w:gridCol w:w="2566"/>
      </w:tblGrid>
      <w:tr w:rsidR="00A425F6" w:rsidTr="00DC0CAC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F6" w:rsidRDefault="001F5573" w:rsidP="00D07706">
            <w:pPr>
              <w:pStyle w:val="Bodytext20"/>
              <w:shd w:val="clear" w:color="auto" w:fill="auto"/>
              <w:spacing w:after="60" w:line="240" w:lineRule="exact"/>
              <w:ind w:right="187"/>
              <w:jc w:val="left"/>
            </w:pPr>
            <w:r>
              <w:rPr>
                <w:rStyle w:val="Bodytext212pt"/>
              </w:rPr>
              <w:t>№</w:t>
            </w:r>
          </w:p>
          <w:p w:rsidR="00A425F6" w:rsidRDefault="001F5573" w:rsidP="00D07706">
            <w:pPr>
              <w:pStyle w:val="Bodytext20"/>
              <w:shd w:val="clear" w:color="auto" w:fill="auto"/>
              <w:spacing w:before="60" w:line="240" w:lineRule="exact"/>
              <w:ind w:right="187"/>
              <w:jc w:val="left"/>
            </w:pPr>
            <w:r>
              <w:rPr>
                <w:rStyle w:val="Bodytext212pt"/>
              </w:rPr>
              <w:t>п/п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F6" w:rsidRDefault="001F5573" w:rsidP="00D07706">
            <w:pPr>
              <w:pStyle w:val="Bodytext20"/>
              <w:shd w:val="clear" w:color="auto" w:fill="auto"/>
              <w:spacing w:line="240" w:lineRule="exact"/>
              <w:ind w:right="187"/>
            </w:pPr>
            <w:r>
              <w:rPr>
                <w:rStyle w:val="Bodytext212pt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F6" w:rsidRDefault="001F5573" w:rsidP="00D07706">
            <w:pPr>
              <w:pStyle w:val="Bodytext20"/>
              <w:shd w:val="clear" w:color="auto" w:fill="auto"/>
              <w:spacing w:line="274" w:lineRule="exact"/>
              <w:ind w:right="187"/>
            </w:pPr>
            <w:r>
              <w:rPr>
                <w:rStyle w:val="Bodytext212pt"/>
              </w:rPr>
              <w:t>Срок</w:t>
            </w:r>
          </w:p>
          <w:p w:rsidR="00A425F6" w:rsidRDefault="001F5573" w:rsidP="00D07706">
            <w:pPr>
              <w:pStyle w:val="Bodytext20"/>
              <w:shd w:val="clear" w:color="auto" w:fill="auto"/>
              <w:spacing w:line="274" w:lineRule="exact"/>
              <w:ind w:right="187"/>
            </w:pPr>
            <w:r>
              <w:rPr>
                <w:rStyle w:val="Bodytext212pt"/>
              </w:rPr>
              <w:t>исполнения</w:t>
            </w:r>
          </w:p>
          <w:p w:rsidR="00A425F6" w:rsidRDefault="001F5573" w:rsidP="00D07706">
            <w:pPr>
              <w:pStyle w:val="Bodytext20"/>
              <w:shd w:val="clear" w:color="auto" w:fill="auto"/>
              <w:spacing w:line="274" w:lineRule="exact"/>
              <w:ind w:right="187"/>
            </w:pPr>
            <w:r>
              <w:rPr>
                <w:rStyle w:val="Bodytext212pt"/>
              </w:rPr>
              <w:t>мероприятия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5F6" w:rsidRDefault="001F5573" w:rsidP="00D07706">
            <w:pPr>
              <w:pStyle w:val="Bodytext20"/>
              <w:shd w:val="clear" w:color="auto" w:fill="auto"/>
              <w:spacing w:line="240" w:lineRule="exact"/>
              <w:ind w:right="187"/>
            </w:pPr>
            <w:r>
              <w:rPr>
                <w:rStyle w:val="Bodytext212pt"/>
              </w:rPr>
              <w:t>Ответственный</w:t>
            </w:r>
          </w:p>
        </w:tc>
      </w:tr>
      <w:tr w:rsidR="00A425F6" w:rsidTr="00DC0CAC">
        <w:trPr>
          <w:trHeight w:hRule="exact" w:val="24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F6" w:rsidRDefault="001F5573" w:rsidP="00D07706">
            <w:pPr>
              <w:pStyle w:val="Bodytext20"/>
              <w:shd w:val="clear" w:color="auto" w:fill="auto"/>
              <w:spacing w:line="240" w:lineRule="exact"/>
              <w:ind w:right="187"/>
              <w:jc w:val="left"/>
            </w:pPr>
            <w:r>
              <w:rPr>
                <w:rStyle w:val="Bodytext212pt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F6" w:rsidRDefault="00D07706" w:rsidP="00DC0CAC">
            <w:pPr>
              <w:pStyle w:val="Bodytext20"/>
              <w:shd w:val="clear" w:color="auto" w:fill="auto"/>
              <w:spacing w:line="274" w:lineRule="exact"/>
              <w:ind w:left="229" w:right="187"/>
              <w:jc w:val="both"/>
            </w:pPr>
            <w:r>
              <w:rPr>
                <w:rStyle w:val="Bodytext212pt"/>
              </w:rPr>
              <w:t>Утверждение состава</w:t>
            </w:r>
            <w:r w:rsidR="001F5573">
              <w:rPr>
                <w:rStyle w:val="Bodytext212pt"/>
              </w:rPr>
      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F6" w:rsidRDefault="001F5573" w:rsidP="0024277E">
            <w:pPr>
              <w:pStyle w:val="Bodytext20"/>
              <w:shd w:val="clear" w:color="auto" w:fill="auto"/>
              <w:spacing w:line="240" w:lineRule="exact"/>
              <w:ind w:left="240" w:right="187"/>
              <w:jc w:val="left"/>
            </w:pPr>
            <w:r>
              <w:rPr>
                <w:rStyle w:val="Bodytext212pt"/>
              </w:rPr>
              <w:t>III квартал 20</w:t>
            </w:r>
            <w:r w:rsidR="0024277E">
              <w:rPr>
                <w:rStyle w:val="Bodytext212pt"/>
              </w:rPr>
              <w:t>24</w:t>
            </w:r>
            <w:r>
              <w:rPr>
                <w:rStyle w:val="Bodytext212pt"/>
              </w:rPr>
              <w:t xml:space="preserve"> год</w:t>
            </w:r>
            <w:r w:rsidR="00DC0CAC">
              <w:rPr>
                <w:rStyle w:val="Bodytext212pt"/>
              </w:rPr>
              <w:t>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5F6" w:rsidRDefault="00045256" w:rsidP="00D07706">
            <w:pPr>
              <w:pStyle w:val="Bodytext20"/>
              <w:shd w:val="clear" w:color="auto" w:fill="auto"/>
              <w:spacing w:line="274" w:lineRule="exact"/>
              <w:ind w:left="406" w:right="187"/>
              <w:jc w:val="left"/>
              <w:rPr>
                <w:rStyle w:val="Bodytext212pt"/>
              </w:rPr>
            </w:pPr>
            <w:r w:rsidRPr="00045256">
              <w:rPr>
                <w:sz w:val="22"/>
                <w:szCs w:val="22"/>
              </w:rPr>
              <w:t>Заместитель председателя комиссии,</w:t>
            </w:r>
            <w:r>
              <w:rPr>
                <w:rStyle w:val="Bodytext212pt"/>
              </w:rPr>
              <w:t xml:space="preserve"> у</w:t>
            </w:r>
            <w:r w:rsidR="00454C34">
              <w:rPr>
                <w:rStyle w:val="Bodytext212pt"/>
              </w:rPr>
              <w:t>правляющий делами администрации</w:t>
            </w:r>
          </w:p>
          <w:p w:rsidR="0024277E" w:rsidRPr="0024277E" w:rsidRDefault="0024277E" w:rsidP="00D07706">
            <w:pPr>
              <w:pStyle w:val="Bodytext20"/>
              <w:shd w:val="clear" w:color="auto" w:fill="auto"/>
              <w:spacing w:line="274" w:lineRule="exact"/>
              <w:ind w:left="406" w:right="187"/>
              <w:jc w:val="left"/>
              <w:rPr>
                <w:sz w:val="22"/>
                <w:szCs w:val="22"/>
              </w:rPr>
            </w:pPr>
            <w:proofErr w:type="spellStart"/>
            <w:r w:rsidRPr="0024277E">
              <w:rPr>
                <w:sz w:val="22"/>
                <w:szCs w:val="22"/>
              </w:rPr>
              <w:t>Махмутов</w:t>
            </w:r>
            <w:proofErr w:type="spellEnd"/>
            <w:r w:rsidRPr="0024277E">
              <w:rPr>
                <w:sz w:val="22"/>
                <w:szCs w:val="22"/>
              </w:rPr>
              <w:t xml:space="preserve"> Р.М</w:t>
            </w:r>
          </w:p>
        </w:tc>
      </w:tr>
      <w:tr w:rsidR="00A425F6" w:rsidTr="00DC0CAC">
        <w:trPr>
          <w:trHeight w:hRule="exact" w:val="58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F6" w:rsidRDefault="001F5573" w:rsidP="00D07706">
            <w:pPr>
              <w:pStyle w:val="Bodytext20"/>
              <w:shd w:val="clear" w:color="auto" w:fill="auto"/>
              <w:spacing w:line="240" w:lineRule="exact"/>
              <w:ind w:right="187"/>
              <w:jc w:val="left"/>
            </w:pPr>
            <w:r>
              <w:rPr>
                <w:rStyle w:val="Bodytext212pt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F6" w:rsidRDefault="001F5573" w:rsidP="00DC0CAC">
            <w:pPr>
              <w:pStyle w:val="Bodytext20"/>
              <w:shd w:val="clear" w:color="auto" w:fill="auto"/>
              <w:spacing w:line="274" w:lineRule="exact"/>
              <w:ind w:left="229" w:right="187"/>
              <w:jc w:val="both"/>
            </w:pPr>
            <w:r>
              <w:rPr>
                <w:rStyle w:val="Bodytext212pt"/>
              </w:rPr>
              <w:t>Выявление места жительства инвалидов по категор</w:t>
            </w:r>
            <w:r w:rsidR="00DC0CAC">
              <w:rPr>
                <w:rStyle w:val="Bodytext212pt"/>
              </w:rPr>
              <w:t>иям, предусмотренных Постановле</w:t>
            </w:r>
            <w:r>
              <w:rPr>
                <w:rStyle w:val="Bodytext212pt"/>
              </w:rPr>
              <w:t>нием Правительства РФ от 09.07.2016 №649, а именно:</w:t>
            </w:r>
          </w:p>
          <w:p w:rsidR="00A425F6" w:rsidRDefault="001F5573" w:rsidP="00DC0CAC">
            <w:pPr>
              <w:pStyle w:val="Bodytext20"/>
              <w:shd w:val="clear" w:color="auto" w:fill="auto"/>
              <w:tabs>
                <w:tab w:val="left" w:pos="360"/>
              </w:tabs>
              <w:spacing w:line="274" w:lineRule="exact"/>
              <w:ind w:left="229" w:right="187"/>
              <w:jc w:val="both"/>
            </w:pPr>
            <w:r>
              <w:rPr>
                <w:rStyle w:val="Bodytext212pt"/>
              </w:rPr>
              <w:t>а)</w:t>
            </w:r>
            <w:r>
              <w:rPr>
                <w:rStyle w:val="Bodytext212pt"/>
              </w:rPr>
              <w:tab/>
              <w:t>со ст</w:t>
            </w:r>
            <w:r w:rsidR="00DC0CAC">
              <w:rPr>
                <w:rStyle w:val="Bodytext212pt"/>
              </w:rPr>
              <w:t>ойкими расстройствами двигатель</w:t>
            </w:r>
            <w:r>
              <w:rPr>
                <w:rStyle w:val="Bodytext212pt"/>
              </w:rPr>
              <w:t>ной функции, сопряженными с необходи</w:t>
            </w:r>
            <w:r>
              <w:rPr>
                <w:rStyle w:val="Bodytext212pt"/>
              </w:rPr>
              <w:softHyphen/>
              <w:t>мостью использования кресла-коляски, иных вспомогательных средств передвиже</w:t>
            </w:r>
            <w:r>
              <w:rPr>
                <w:rStyle w:val="Bodytext212pt"/>
              </w:rPr>
              <w:softHyphen/>
              <w:t>ния;</w:t>
            </w:r>
          </w:p>
          <w:p w:rsidR="00A425F6" w:rsidRDefault="001F5573" w:rsidP="00DC0CAC">
            <w:pPr>
              <w:pStyle w:val="Bodytext20"/>
              <w:shd w:val="clear" w:color="auto" w:fill="auto"/>
              <w:tabs>
                <w:tab w:val="left" w:pos="413"/>
              </w:tabs>
              <w:spacing w:line="274" w:lineRule="exact"/>
              <w:ind w:left="229" w:right="187"/>
              <w:jc w:val="both"/>
            </w:pPr>
            <w:r>
              <w:rPr>
                <w:rStyle w:val="Bodytext212pt"/>
              </w:rPr>
              <w:t>б)</w:t>
            </w:r>
            <w:r>
              <w:rPr>
                <w:rStyle w:val="Bodytext212pt"/>
              </w:rPr>
              <w:tab/>
              <w:t>со стойкими расстройствами функции слуха, сопряженными с необходимостью использования вспомогательных средств;</w:t>
            </w:r>
          </w:p>
          <w:p w:rsidR="00A425F6" w:rsidRDefault="001F5573" w:rsidP="00DC0CAC">
            <w:pPr>
              <w:pStyle w:val="Bodytext20"/>
              <w:shd w:val="clear" w:color="auto" w:fill="auto"/>
              <w:tabs>
                <w:tab w:val="left" w:pos="403"/>
              </w:tabs>
              <w:spacing w:line="274" w:lineRule="exact"/>
              <w:ind w:left="229" w:right="187"/>
              <w:jc w:val="both"/>
            </w:pPr>
            <w:r>
              <w:rPr>
                <w:rStyle w:val="Bodytext212pt"/>
              </w:rPr>
              <w:t>в)</w:t>
            </w:r>
            <w:r>
              <w:rPr>
                <w:rStyle w:val="Bodytext212pt"/>
              </w:rPr>
              <w:tab/>
              <w:t>со стойкими расстройствами функции зрения, сопряженными с необходимостью использования собаки - проводника, иных вспомогательных средств;</w:t>
            </w:r>
          </w:p>
          <w:p w:rsidR="00DC0CAC" w:rsidRDefault="001F5573" w:rsidP="00DC0CAC">
            <w:pPr>
              <w:pStyle w:val="Bodytext20"/>
              <w:shd w:val="clear" w:color="auto" w:fill="auto"/>
              <w:tabs>
                <w:tab w:val="left" w:pos="408"/>
              </w:tabs>
              <w:spacing w:line="274" w:lineRule="exact"/>
              <w:ind w:left="229" w:right="187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г)</w:t>
            </w:r>
            <w:r>
              <w:rPr>
                <w:rStyle w:val="Bodytext212pt"/>
              </w:rPr>
              <w:tab/>
              <w:t>с задержками в развитии и другими</w:t>
            </w:r>
          </w:p>
          <w:p w:rsidR="00A425F6" w:rsidRDefault="001F5573" w:rsidP="00DC0CAC">
            <w:pPr>
              <w:pStyle w:val="Bodytext20"/>
              <w:shd w:val="clear" w:color="auto" w:fill="auto"/>
              <w:tabs>
                <w:tab w:val="left" w:pos="408"/>
              </w:tabs>
              <w:spacing w:line="274" w:lineRule="exact"/>
              <w:ind w:left="229" w:right="187"/>
              <w:jc w:val="both"/>
            </w:pPr>
            <w:r>
              <w:rPr>
                <w:rStyle w:val="Bodytext212pt"/>
              </w:rPr>
              <w:t xml:space="preserve"> нарушениями функций</w:t>
            </w:r>
          </w:p>
          <w:p w:rsidR="00A425F6" w:rsidRDefault="001F5573" w:rsidP="00DC0CAC">
            <w:pPr>
              <w:pStyle w:val="Bodytext20"/>
              <w:shd w:val="clear" w:color="auto" w:fill="auto"/>
              <w:spacing w:line="274" w:lineRule="exact"/>
              <w:ind w:left="229" w:right="187"/>
              <w:jc w:val="both"/>
            </w:pPr>
            <w:r>
              <w:rPr>
                <w:rStyle w:val="Bodytext212pt"/>
              </w:rPr>
              <w:t>организма человека.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5F6" w:rsidRDefault="001F5573" w:rsidP="0024277E">
            <w:pPr>
              <w:pStyle w:val="Bodytext20"/>
              <w:shd w:val="clear" w:color="auto" w:fill="auto"/>
              <w:spacing w:line="240" w:lineRule="exact"/>
              <w:ind w:left="240" w:right="187"/>
              <w:jc w:val="left"/>
            </w:pPr>
            <w:r>
              <w:rPr>
                <w:rStyle w:val="Bodytext212pt"/>
              </w:rPr>
              <w:t>IV квартал 20</w:t>
            </w:r>
            <w:r w:rsidR="0024277E">
              <w:rPr>
                <w:rStyle w:val="Bodytext212pt"/>
              </w:rPr>
              <w:t>24</w:t>
            </w:r>
            <w:r>
              <w:rPr>
                <w:rStyle w:val="Bodytext212pt"/>
              </w:rPr>
              <w:t xml:space="preserve"> год</w:t>
            </w:r>
            <w:r w:rsidR="00DC0CAC">
              <w:rPr>
                <w:rStyle w:val="Bodytext212pt"/>
              </w:rPr>
              <w:t>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256" w:rsidRDefault="00045256" w:rsidP="00045256">
            <w:pPr>
              <w:pStyle w:val="Bodytext20"/>
              <w:shd w:val="clear" w:color="auto" w:fill="auto"/>
              <w:spacing w:line="274" w:lineRule="exact"/>
              <w:ind w:left="406" w:right="187"/>
              <w:jc w:val="left"/>
              <w:rPr>
                <w:rStyle w:val="Bodytext212pt0"/>
              </w:rPr>
            </w:pPr>
            <w:r>
              <w:rPr>
                <w:sz w:val="22"/>
                <w:szCs w:val="22"/>
              </w:rPr>
              <w:t>Заместитель председателя комиссии,</w:t>
            </w:r>
            <w:r>
              <w:rPr>
                <w:rStyle w:val="Bodytext212pt0"/>
              </w:rPr>
              <w:t xml:space="preserve"> управляющий делами администрации</w:t>
            </w:r>
          </w:p>
          <w:p w:rsidR="0024277E" w:rsidRDefault="00045256" w:rsidP="00045256">
            <w:pPr>
              <w:pStyle w:val="Bodytext20"/>
              <w:shd w:val="clear" w:color="auto" w:fill="auto"/>
              <w:spacing w:line="240" w:lineRule="exact"/>
              <w:ind w:right="187"/>
              <w:rPr>
                <w:rFonts w:eastAsia="Microsoft Sans Seri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Махмутов</w:t>
            </w:r>
            <w:proofErr w:type="spellEnd"/>
            <w:r>
              <w:rPr>
                <w:sz w:val="22"/>
                <w:szCs w:val="22"/>
              </w:rPr>
              <w:t xml:space="preserve"> Р.М</w:t>
            </w:r>
            <w:r>
              <w:rPr>
                <w:rFonts w:eastAsia="Microsoft Sans Serif"/>
                <w:sz w:val="22"/>
                <w:szCs w:val="22"/>
              </w:rPr>
              <w:t xml:space="preserve"> .,</w:t>
            </w:r>
          </w:p>
          <w:p w:rsidR="0024277E" w:rsidRPr="0024277E" w:rsidRDefault="0024277E" w:rsidP="0024277E">
            <w:pPr>
              <w:pStyle w:val="Bodytext20"/>
              <w:shd w:val="clear" w:color="auto" w:fill="auto"/>
              <w:spacing w:line="240" w:lineRule="exact"/>
              <w:ind w:right="187"/>
            </w:pPr>
            <w:r>
              <w:rPr>
                <w:rFonts w:eastAsia="Microsoft Sans Serif"/>
                <w:sz w:val="22"/>
                <w:szCs w:val="22"/>
              </w:rPr>
              <w:t xml:space="preserve">фельдшер </w:t>
            </w:r>
            <w:proofErr w:type="spellStart"/>
            <w:r>
              <w:rPr>
                <w:rFonts w:eastAsia="Microsoft Sans Serif"/>
                <w:sz w:val="22"/>
                <w:szCs w:val="22"/>
              </w:rPr>
              <w:t>Акмурунской</w:t>
            </w:r>
            <w:proofErr w:type="spellEnd"/>
            <w:r>
              <w:rPr>
                <w:rFonts w:eastAsia="Microsoft Sans Serif"/>
                <w:sz w:val="22"/>
                <w:szCs w:val="22"/>
              </w:rPr>
              <w:t xml:space="preserve"> СВА </w:t>
            </w:r>
            <w:proofErr w:type="spellStart"/>
            <w:r>
              <w:rPr>
                <w:rFonts w:eastAsia="Microsoft Sans Serif"/>
                <w:sz w:val="22"/>
                <w:szCs w:val="22"/>
              </w:rPr>
              <w:t>Райманова</w:t>
            </w:r>
            <w:proofErr w:type="spellEnd"/>
            <w:r>
              <w:rPr>
                <w:rFonts w:eastAsia="Microsoft Sans Serif"/>
                <w:sz w:val="22"/>
                <w:szCs w:val="22"/>
              </w:rPr>
              <w:t xml:space="preserve"> Ф.С.</w:t>
            </w:r>
          </w:p>
        </w:tc>
      </w:tr>
      <w:tr w:rsidR="00A425F6" w:rsidTr="00DC0CAC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5F6" w:rsidRDefault="001F5573" w:rsidP="00D07706">
            <w:pPr>
              <w:pStyle w:val="Bodytext20"/>
              <w:shd w:val="clear" w:color="auto" w:fill="auto"/>
              <w:spacing w:line="240" w:lineRule="exact"/>
              <w:ind w:right="187"/>
              <w:jc w:val="left"/>
            </w:pPr>
            <w:r>
              <w:rPr>
                <w:rStyle w:val="Bodytext212pt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5F6" w:rsidRDefault="001F5573" w:rsidP="00DC0CAC">
            <w:pPr>
              <w:pStyle w:val="Bodytext20"/>
              <w:shd w:val="clear" w:color="auto" w:fill="auto"/>
              <w:spacing w:line="274" w:lineRule="exact"/>
              <w:ind w:left="229" w:right="187"/>
              <w:jc w:val="both"/>
            </w:pPr>
            <w:r>
              <w:rPr>
                <w:rStyle w:val="Bodytext212pt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5F6" w:rsidRDefault="00DC0CAC" w:rsidP="0024277E">
            <w:pPr>
              <w:pStyle w:val="Bodytext20"/>
              <w:shd w:val="clear" w:color="auto" w:fill="auto"/>
              <w:spacing w:line="240" w:lineRule="exact"/>
              <w:ind w:right="187"/>
            </w:pPr>
            <w:r>
              <w:rPr>
                <w:rStyle w:val="Bodytext212pt"/>
              </w:rPr>
              <w:t>IV квартал 20</w:t>
            </w:r>
            <w:r w:rsidR="0024277E">
              <w:rPr>
                <w:rStyle w:val="Bodytext212pt"/>
              </w:rPr>
              <w:t>24</w:t>
            </w:r>
            <w:r>
              <w:rPr>
                <w:rStyle w:val="Bodytext212pt"/>
              </w:rPr>
              <w:t xml:space="preserve"> года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256" w:rsidRPr="00045256" w:rsidRDefault="00045256" w:rsidP="00D07706">
            <w:pPr>
              <w:pStyle w:val="Bodytext20"/>
              <w:shd w:val="clear" w:color="auto" w:fill="auto"/>
              <w:spacing w:line="240" w:lineRule="exact"/>
              <w:ind w:right="187"/>
              <w:rPr>
                <w:sz w:val="22"/>
                <w:szCs w:val="22"/>
              </w:rPr>
            </w:pPr>
            <w:r w:rsidRPr="00045256">
              <w:rPr>
                <w:sz w:val="22"/>
                <w:szCs w:val="22"/>
              </w:rPr>
              <w:t xml:space="preserve">Секретарь  комиссии </w:t>
            </w:r>
          </w:p>
          <w:p w:rsidR="00A425F6" w:rsidRPr="0024277E" w:rsidRDefault="0024277E" w:rsidP="00D07706">
            <w:pPr>
              <w:pStyle w:val="Bodytext20"/>
              <w:shd w:val="clear" w:color="auto" w:fill="auto"/>
              <w:spacing w:line="240" w:lineRule="exact"/>
              <w:ind w:right="187"/>
              <w:rPr>
                <w:sz w:val="22"/>
                <w:szCs w:val="22"/>
              </w:rPr>
            </w:pPr>
            <w:proofErr w:type="spellStart"/>
            <w:r w:rsidRPr="0024277E">
              <w:rPr>
                <w:sz w:val="22"/>
                <w:szCs w:val="22"/>
              </w:rPr>
              <w:t>Макшанова</w:t>
            </w:r>
            <w:proofErr w:type="spellEnd"/>
            <w:r w:rsidRPr="0024277E">
              <w:rPr>
                <w:sz w:val="22"/>
                <w:szCs w:val="22"/>
              </w:rPr>
              <w:t xml:space="preserve"> Г. Н</w:t>
            </w:r>
          </w:p>
        </w:tc>
      </w:tr>
    </w:tbl>
    <w:p w:rsidR="00A425F6" w:rsidRDefault="00A425F6" w:rsidP="00D07706">
      <w:pPr>
        <w:ind w:right="187"/>
        <w:rPr>
          <w:sz w:val="2"/>
          <w:szCs w:val="2"/>
        </w:rPr>
      </w:pPr>
    </w:p>
    <w:p w:rsidR="00A425F6" w:rsidRDefault="00A425F6" w:rsidP="00F43FC7">
      <w:pPr>
        <w:ind w:right="187"/>
        <w:rPr>
          <w:sz w:val="2"/>
          <w:szCs w:val="2"/>
        </w:rPr>
      </w:pPr>
    </w:p>
    <w:p w:rsidR="00A425F6" w:rsidRDefault="00A425F6" w:rsidP="00D07706">
      <w:pPr>
        <w:framePr w:w="10149" w:wrap="auto" w:hAnchor="text" w:x="993"/>
        <w:ind w:right="187"/>
        <w:rPr>
          <w:sz w:val="2"/>
          <w:szCs w:val="2"/>
        </w:rPr>
        <w:sectPr w:rsidR="00A425F6">
          <w:pgSz w:w="11900" w:h="16840"/>
          <w:pgMar w:top="495" w:right="430" w:bottom="495" w:left="655" w:header="0" w:footer="3" w:gutter="0"/>
          <w:cols w:space="720"/>
          <w:noEndnote/>
          <w:docGrid w:linePitch="360"/>
        </w:sectPr>
      </w:pPr>
    </w:p>
    <w:p w:rsidR="00A425F6" w:rsidRDefault="00471051" w:rsidP="00F43FC7">
      <w:pPr>
        <w:spacing w:line="360" w:lineRule="exact"/>
        <w:ind w:right="187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1136650</wp:posOffset>
                </wp:positionH>
                <wp:positionV relativeFrom="paragraph">
                  <wp:posOffset>6883400</wp:posOffset>
                </wp:positionV>
                <wp:extent cx="1710055" cy="177800"/>
                <wp:effectExtent l="0" t="0" r="4445" b="1270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5F6" w:rsidRDefault="00A425F6">
                            <w:pPr>
                              <w:pStyle w:val="Bodytext20"/>
                              <w:shd w:val="clear" w:color="auto" w:fill="auto"/>
                              <w:spacing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89.5pt;margin-top:542pt;width:134.65pt;height:1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" filled="f" stroked="f">
                <v:textbox style="mso-fit-shape-to-text:t" inset="0,0,0,0">
                  <w:txbxContent>
                    <w:p w:rsidR="00A425F6" w:rsidRDefault="00A425F6">
                      <w:pPr>
                        <w:pStyle w:val="Bodytext20"/>
                        <w:shd w:val="clear" w:color="auto" w:fill="auto"/>
                        <w:spacing w:line="2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5175250</wp:posOffset>
                </wp:positionH>
                <wp:positionV relativeFrom="paragraph">
                  <wp:posOffset>6874510</wp:posOffset>
                </wp:positionV>
                <wp:extent cx="1319530" cy="177800"/>
                <wp:effectExtent l="0" t="0" r="13970" b="1270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5F6" w:rsidRDefault="00A425F6">
                            <w:pPr>
                              <w:pStyle w:val="Bodytext20"/>
                              <w:shd w:val="clear" w:color="auto" w:fill="auto"/>
                              <w:spacing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07.5pt;margin-top:541.3pt;width:103.9pt;height:1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Dd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" filled="f" stroked="f">
                <v:textbox style="mso-fit-shape-to-text:t" inset="0,0,0,0">
                  <w:txbxContent>
                    <w:p w:rsidR="00A425F6" w:rsidRDefault="00A425F6">
                      <w:pPr>
                        <w:pStyle w:val="Bodytext20"/>
                        <w:shd w:val="clear" w:color="auto" w:fill="auto"/>
                        <w:spacing w:line="2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Overlap w:val="never"/>
        <w:tblW w:w="10348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916"/>
        <w:gridCol w:w="2525"/>
        <w:gridCol w:w="2302"/>
      </w:tblGrid>
      <w:tr w:rsidR="00D07706" w:rsidTr="00045256">
        <w:trPr>
          <w:trHeight w:hRule="exact" w:val="22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706" w:rsidRDefault="00D07706" w:rsidP="006A4B94">
            <w:pPr>
              <w:pStyle w:val="Bodytext20"/>
              <w:shd w:val="clear" w:color="auto" w:fill="auto"/>
              <w:spacing w:line="240" w:lineRule="exact"/>
              <w:jc w:val="left"/>
            </w:pPr>
            <w:r>
              <w:rPr>
                <w:rStyle w:val="Bodytext212pt"/>
              </w:rPr>
              <w:t>4.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706" w:rsidRDefault="00D07706" w:rsidP="008A31A4">
            <w:pPr>
              <w:pStyle w:val="Bodytext20"/>
              <w:shd w:val="clear" w:color="auto" w:fill="auto"/>
              <w:spacing w:line="274" w:lineRule="exact"/>
              <w:ind w:left="379" w:right="133"/>
              <w:jc w:val="both"/>
              <w:rPr>
                <w:rStyle w:val="Bodytext212pt"/>
              </w:rPr>
            </w:pPr>
            <w:r>
              <w:rPr>
                <w:rStyle w:val="Bodytext212pt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  <w:p w:rsidR="00045256" w:rsidRDefault="00045256" w:rsidP="008A31A4">
            <w:pPr>
              <w:pStyle w:val="Bodytext20"/>
              <w:shd w:val="clear" w:color="auto" w:fill="auto"/>
              <w:spacing w:line="274" w:lineRule="exact"/>
              <w:ind w:left="379" w:right="133"/>
              <w:jc w:val="both"/>
              <w:rPr>
                <w:rStyle w:val="Bodytext212pt"/>
              </w:rPr>
            </w:pPr>
          </w:p>
          <w:p w:rsidR="00045256" w:rsidRDefault="00045256" w:rsidP="008A31A4">
            <w:pPr>
              <w:pStyle w:val="Bodytext20"/>
              <w:shd w:val="clear" w:color="auto" w:fill="auto"/>
              <w:spacing w:line="274" w:lineRule="exact"/>
              <w:ind w:left="379" w:right="133"/>
              <w:jc w:val="both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706" w:rsidRDefault="00DC0CAC" w:rsidP="0024277E">
            <w:pPr>
              <w:pStyle w:val="Bodytext20"/>
              <w:shd w:val="clear" w:color="auto" w:fill="auto"/>
              <w:spacing w:line="240" w:lineRule="exact"/>
              <w:ind w:left="240"/>
              <w:jc w:val="left"/>
              <w:rPr>
                <w:rStyle w:val="Bodytext212pt"/>
              </w:rPr>
            </w:pPr>
            <w:r>
              <w:rPr>
                <w:rStyle w:val="Bodytext212pt"/>
              </w:rPr>
              <w:t>IV квартал 20</w:t>
            </w:r>
            <w:r w:rsidR="0024277E">
              <w:rPr>
                <w:rStyle w:val="Bodytext212pt"/>
              </w:rPr>
              <w:t>24</w:t>
            </w:r>
            <w:r>
              <w:rPr>
                <w:rStyle w:val="Bodytext212pt"/>
              </w:rPr>
              <w:t xml:space="preserve"> года</w:t>
            </w:r>
          </w:p>
          <w:p w:rsidR="00045256" w:rsidRDefault="00045256" w:rsidP="0024277E">
            <w:pPr>
              <w:pStyle w:val="Bodytext20"/>
              <w:shd w:val="clear" w:color="auto" w:fill="auto"/>
              <w:spacing w:line="240" w:lineRule="exact"/>
              <w:ind w:left="240"/>
              <w:jc w:val="left"/>
              <w:rPr>
                <w:rStyle w:val="Bodytext212pt"/>
              </w:rPr>
            </w:pPr>
          </w:p>
          <w:p w:rsidR="00045256" w:rsidRDefault="00045256" w:rsidP="0024277E">
            <w:pPr>
              <w:pStyle w:val="Bodytext20"/>
              <w:shd w:val="clear" w:color="auto" w:fill="auto"/>
              <w:spacing w:line="240" w:lineRule="exact"/>
              <w:ind w:left="240"/>
              <w:jc w:val="left"/>
              <w:rPr>
                <w:rStyle w:val="Bodytext212pt"/>
              </w:rPr>
            </w:pPr>
          </w:p>
          <w:p w:rsidR="00045256" w:rsidRDefault="00045256" w:rsidP="0024277E">
            <w:pPr>
              <w:pStyle w:val="Bodytext20"/>
              <w:shd w:val="clear" w:color="auto" w:fill="auto"/>
              <w:spacing w:line="240" w:lineRule="exact"/>
              <w:ind w:left="240"/>
              <w:jc w:val="left"/>
              <w:rPr>
                <w:rStyle w:val="Bodytext212pt"/>
              </w:rPr>
            </w:pPr>
          </w:p>
          <w:p w:rsidR="00045256" w:rsidRDefault="00045256" w:rsidP="0024277E">
            <w:pPr>
              <w:pStyle w:val="Bodytext20"/>
              <w:shd w:val="clear" w:color="auto" w:fill="auto"/>
              <w:spacing w:line="240" w:lineRule="exact"/>
              <w:ind w:left="240"/>
              <w:jc w:val="left"/>
              <w:rPr>
                <w:rStyle w:val="Bodytext212pt"/>
              </w:rPr>
            </w:pPr>
          </w:p>
          <w:p w:rsidR="00045256" w:rsidRDefault="00045256" w:rsidP="0024277E">
            <w:pPr>
              <w:pStyle w:val="Bodytext20"/>
              <w:shd w:val="clear" w:color="auto" w:fill="auto"/>
              <w:spacing w:line="240" w:lineRule="exact"/>
              <w:ind w:left="240"/>
              <w:jc w:val="left"/>
              <w:rPr>
                <w:rStyle w:val="Bodytext212pt"/>
              </w:rPr>
            </w:pPr>
          </w:p>
          <w:p w:rsidR="00045256" w:rsidRDefault="00045256" w:rsidP="0024277E">
            <w:pPr>
              <w:pStyle w:val="Bodytext20"/>
              <w:shd w:val="clear" w:color="auto" w:fill="auto"/>
              <w:spacing w:line="240" w:lineRule="exact"/>
              <w:ind w:left="240"/>
              <w:jc w:val="left"/>
              <w:rPr>
                <w:rStyle w:val="Bodytext212pt"/>
              </w:rPr>
            </w:pPr>
          </w:p>
          <w:p w:rsidR="00045256" w:rsidRDefault="00045256" w:rsidP="0024277E">
            <w:pPr>
              <w:pStyle w:val="Bodytext20"/>
              <w:shd w:val="clear" w:color="auto" w:fill="auto"/>
              <w:spacing w:line="240" w:lineRule="exact"/>
              <w:ind w:left="240"/>
              <w:jc w:val="left"/>
              <w:rPr>
                <w:rStyle w:val="Bodytext212pt"/>
              </w:rPr>
            </w:pPr>
          </w:p>
          <w:p w:rsidR="00045256" w:rsidRDefault="00045256" w:rsidP="0024277E">
            <w:pPr>
              <w:pStyle w:val="Bodytext20"/>
              <w:shd w:val="clear" w:color="auto" w:fill="auto"/>
              <w:spacing w:line="240" w:lineRule="exact"/>
              <w:ind w:left="240"/>
              <w:jc w:val="left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256" w:rsidRDefault="00045256" w:rsidP="00045256">
            <w:pPr>
              <w:pStyle w:val="Bodytext20"/>
              <w:shd w:val="clear" w:color="auto" w:fill="auto"/>
              <w:spacing w:line="274" w:lineRule="exact"/>
              <w:ind w:left="406" w:right="187"/>
              <w:jc w:val="left"/>
              <w:rPr>
                <w:rStyle w:val="Bodytext212pt0"/>
              </w:rPr>
            </w:pPr>
            <w:r>
              <w:rPr>
                <w:sz w:val="22"/>
                <w:szCs w:val="22"/>
              </w:rPr>
              <w:t>Заместитель председателя комиссии,</w:t>
            </w:r>
            <w:r>
              <w:rPr>
                <w:rStyle w:val="Bodytext212pt0"/>
              </w:rPr>
              <w:t xml:space="preserve"> управляющий делами администрации</w:t>
            </w:r>
          </w:p>
          <w:p w:rsidR="00D07706" w:rsidRDefault="00045256" w:rsidP="00045256">
            <w:pPr>
              <w:pStyle w:val="Bodytext20"/>
              <w:shd w:val="clear" w:color="auto" w:fill="auto"/>
              <w:spacing w:line="240" w:lineRule="exact"/>
            </w:pPr>
            <w:proofErr w:type="spellStart"/>
            <w:r>
              <w:rPr>
                <w:sz w:val="22"/>
                <w:szCs w:val="22"/>
              </w:rPr>
              <w:t>Махмутов</w:t>
            </w:r>
            <w:proofErr w:type="spellEnd"/>
            <w:r>
              <w:rPr>
                <w:sz w:val="22"/>
                <w:szCs w:val="22"/>
              </w:rPr>
              <w:t xml:space="preserve"> Р.М</w:t>
            </w:r>
          </w:p>
        </w:tc>
      </w:tr>
      <w:tr w:rsidR="00D07706" w:rsidTr="008A31A4">
        <w:trPr>
          <w:trHeight w:hRule="exact" w:val="20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706" w:rsidRDefault="00D07706" w:rsidP="006A4B94">
            <w:pPr>
              <w:pStyle w:val="Bodytext20"/>
              <w:shd w:val="clear" w:color="auto" w:fill="auto"/>
              <w:spacing w:line="240" w:lineRule="exact"/>
              <w:jc w:val="left"/>
            </w:pPr>
            <w:r>
              <w:rPr>
                <w:rStyle w:val="Bodytext212pt"/>
              </w:rPr>
              <w:t>5.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706" w:rsidRDefault="00D07706" w:rsidP="008A31A4">
            <w:pPr>
              <w:pStyle w:val="Bodytext20"/>
              <w:shd w:val="clear" w:color="auto" w:fill="auto"/>
              <w:spacing w:line="274" w:lineRule="exact"/>
              <w:ind w:left="379" w:right="133"/>
              <w:jc w:val="both"/>
            </w:pPr>
            <w:r>
              <w:rPr>
                <w:rStyle w:val="Bodytext212pt"/>
              </w:rPr>
              <w:t>Обследование жилых помещений инвали</w:t>
            </w:r>
            <w:r>
              <w:rPr>
                <w:rStyle w:val="Bodytext212pt"/>
              </w:rPr>
              <w:softHyphen/>
              <w:t>дов и общего имущества в многоквар</w:t>
            </w:r>
            <w:r>
              <w:rPr>
                <w:rStyle w:val="Bodytext212pt"/>
              </w:rPr>
              <w:softHyphen/>
              <w:t>тирных домах, в которых проживают инвалиды, по форме утвержденной Минис</w:t>
            </w:r>
            <w:r>
              <w:rPr>
                <w:rStyle w:val="Bodytext212pt"/>
              </w:rPr>
              <w:softHyphen/>
              <w:t>терством строительства и жилищно- коммунального хозяйства РФ  человека.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706" w:rsidRDefault="00DC0CAC" w:rsidP="00DC0CAC">
            <w:pPr>
              <w:pStyle w:val="Bodytext20"/>
              <w:shd w:val="clear" w:color="auto" w:fill="auto"/>
              <w:spacing w:line="240" w:lineRule="exact"/>
              <w:ind w:left="256" w:right="440"/>
              <w:jc w:val="left"/>
            </w:pPr>
            <w:r>
              <w:rPr>
                <w:rStyle w:val="Bodytext212pt"/>
              </w:rPr>
              <w:t>в соответствии с графиком обследования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706" w:rsidRDefault="00D07706" w:rsidP="006A4B94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Комиссия</w:t>
            </w:r>
            <w:r w:rsidR="0024277E">
              <w:rPr>
                <w:rStyle w:val="Bodytext212pt"/>
              </w:rPr>
              <w:t xml:space="preserve"> во главе </w:t>
            </w:r>
            <w:proofErr w:type="spellStart"/>
            <w:r w:rsidR="0024277E" w:rsidRPr="0024277E">
              <w:rPr>
                <w:sz w:val="22"/>
                <w:szCs w:val="22"/>
              </w:rPr>
              <w:t>Абубакирова</w:t>
            </w:r>
            <w:proofErr w:type="spellEnd"/>
            <w:r w:rsidR="0024277E" w:rsidRPr="0024277E">
              <w:rPr>
                <w:sz w:val="22"/>
                <w:szCs w:val="22"/>
              </w:rPr>
              <w:t xml:space="preserve"> М.А</w:t>
            </w:r>
          </w:p>
        </w:tc>
      </w:tr>
      <w:tr w:rsidR="00D07706" w:rsidTr="008A31A4">
        <w:trPr>
          <w:trHeight w:hRule="exact" w:val="112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706" w:rsidRDefault="00D07706" w:rsidP="006A4B94">
            <w:pPr>
              <w:pStyle w:val="Bodytext20"/>
              <w:shd w:val="clear" w:color="auto" w:fill="auto"/>
              <w:spacing w:line="240" w:lineRule="exact"/>
              <w:jc w:val="left"/>
            </w:pPr>
            <w:r>
              <w:rPr>
                <w:rStyle w:val="Bodytext212pt"/>
              </w:rPr>
              <w:t>6.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706" w:rsidRDefault="00D07706" w:rsidP="008A31A4">
            <w:pPr>
              <w:pStyle w:val="Bodytext20"/>
              <w:shd w:val="clear" w:color="auto" w:fill="auto"/>
              <w:spacing w:line="274" w:lineRule="exact"/>
              <w:ind w:left="379" w:right="133"/>
              <w:jc w:val="both"/>
            </w:pPr>
            <w:r>
              <w:rPr>
                <w:rStyle w:val="Bodytext212pt"/>
              </w:rPr>
              <w:t>Проведение заседаний Комиссии и</w:t>
            </w:r>
            <w:r w:rsidR="00DC0CAC">
              <w:rPr>
                <w:rStyle w:val="Bodytext212pt"/>
              </w:rPr>
              <w:t xml:space="preserve"> подведе</w:t>
            </w:r>
            <w:r w:rsidR="008A31A4">
              <w:rPr>
                <w:rStyle w:val="Bodytext212pt"/>
              </w:rPr>
              <w:t>ние итогов обследования, выдача заключений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706" w:rsidRDefault="00DC0CAC" w:rsidP="00DC0CAC">
            <w:pPr>
              <w:pStyle w:val="Bodytext20"/>
              <w:shd w:val="clear" w:color="auto" w:fill="auto"/>
              <w:spacing w:line="274" w:lineRule="exact"/>
              <w:ind w:left="256" w:right="440"/>
              <w:jc w:val="left"/>
            </w:pPr>
            <w:r>
              <w:rPr>
                <w:rStyle w:val="Bodytext212pt"/>
              </w:rPr>
              <w:t>В соответствии с графиком обследования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706" w:rsidRDefault="004B74A0" w:rsidP="006A4B94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0"/>
                <w:rFonts w:eastAsia="Microsoft Sans Serif"/>
              </w:rPr>
              <w:t xml:space="preserve">Комиссия во главе </w:t>
            </w:r>
            <w:proofErr w:type="spellStart"/>
            <w:r>
              <w:rPr>
                <w:sz w:val="22"/>
                <w:szCs w:val="22"/>
              </w:rPr>
              <w:t>Абубакирова</w:t>
            </w:r>
            <w:proofErr w:type="spellEnd"/>
            <w:r>
              <w:rPr>
                <w:sz w:val="22"/>
                <w:szCs w:val="22"/>
              </w:rPr>
              <w:t xml:space="preserve"> М.А</w:t>
            </w:r>
          </w:p>
        </w:tc>
      </w:tr>
    </w:tbl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360" w:lineRule="exact"/>
        <w:ind w:right="187"/>
      </w:pPr>
    </w:p>
    <w:p w:rsidR="00A425F6" w:rsidRDefault="00A425F6" w:rsidP="00F43FC7">
      <w:pPr>
        <w:spacing w:line="568" w:lineRule="exact"/>
        <w:ind w:right="187"/>
      </w:pPr>
    </w:p>
    <w:p w:rsidR="00A425F6" w:rsidRDefault="00A425F6" w:rsidP="00F43FC7">
      <w:pPr>
        <w:ind w:right="187"/>
        <w:rPr>
          <w:sz w:val="2"/>
          <w:szCs w:val="2"/>
        </w:rPr>
      </w:pPr>
    </w:p>
    <w:sectPr w:rsidR="00A425F6" w:rsidSect="00113F87">
      <w:pgSz w:w="11900" w:h="16840"/>
      <w:pgMar w:top="582" w:right="402" w:bottom="582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A7" w:rsidRDefault="003A6CA7">
      <w:r>
        <w:separator/>
      </w:r>
    </w:p>
  </w:endnote>
  <w:endnote w:type="continuationSeparator" w:id="0">
    <w:p w:rsidR="003A6CA7" w:rsidRDefault="003A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A7" w:rsidRDefault="003A6CA7"/>
  </w:footnote>
  <w:footnote w:type="continuationSeparator" w:id="0">
    <w:p w:rsidR="003A6CA7" w:rsidRDefault="003A6C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F4C"/>
    <w:multiLevelType w:val="multilevel"/>
    <w:tmpl w:val="43661CF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F0A5C"/>
    <w:multiLevelType w:val="multilevel"/>
    <w:tmpl w:val="51E2D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73440"/>
    <w:multiLevelType w:val="multilevel"/>
    <w:tmpl w:val="8A183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A0FB3"/>
    <w:multiLevelType w:val="multilevel"/>
    <w:tmpl w:val="6A2ED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F6"/>
    <w:rsid w:val="00045256"/>
    <w:rsid w:val="00054D67"/>
    <w:rsid w:val="00113F87"/>
    <w:rsid w:val="001626D8"/>
    <w:rsid w:val="001940E4"/>
    <w:rsid w:val="001F5573"/>
    <w:rsid w:val="002112C4"/>
    <w:rsid w:val="0024277E"/>
    <w:rsid w:val="00281C78"/>
    <w:rsid w:val="00312811"/>
    <w:rsid w:val="00372F47"/>
    <w:rsid w:val="00372F75"/>
    <w:rsid w:val="003A6CA7"/>
    <w:rsid w:val="003D7C89"/>
    <w:rsid w:val="00454C34"/>
    <w:rsid w:val="00471051"/>
    <w:rsid w:val="004B32A3"/>
    <w:rsid w:val="004B74A0"/>
    <w:rsid w:val="004F7839"/>
    <w:rsid w:val="00513155"/>
    <w:rsid w:val="00672179"/>
    <w:rsid w:val="006D5247"/>
    <w:rsid w:val="00710202"/>
    <w:rsid w:val="00755436"/>
    <w:rsid w:val="00790942"/>
    <w:rsid w:val="00805167"/>
    <w:rsid w:val="00834064"/>
    <w:rsid w:val="008A31A4"/>
    <w:rsid w:val="00961336"/>
    <w:rsid w:val="00A425F6"/>
    <w:rsid w:val="00C04A11"/>
    <w:rsid w:val="00C74052"/>
    <w:rsid w:val="00C75CE2"/>
    <w:rsid w:val="00D07706"/>
    <w:rsid w:val="00DC0CAC"/>
    <w:rsid w:val="00E12B93"/>
    <w:rsid w:val="00EB1BCE"/>
    <w:rsid w:val="00F1631A"/>
    <w:rsid w:val="00F43FC7"/>
    <w:rsid w:val="00F5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7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3F87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Exact">
    <w:name w:val="Body text (4) Exact"/>
    <w:basedOn w:val="a0"/>
    <w:link w:val="Bodytext4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Bodytext4Spacing0ptExact">
    <w:name w:val="Body text (4) + Spacing 0 pt Exact"/>
    <w:basedOn w:val="Bodytext4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Bodytext21">
    <w:name w:val="Body text (2)"/>
    <w:basedOn w:val="Bodytext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ItalicSpacing2pt">
    <w:name w:val="Body text (5) + Italic;Spacing 2 pt"/>
    <w:basedOn w:val="Bodytext5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2">
    <w:name w:val="Body text (5)"/>
    <w:basedOn w:val="Bodytext5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13F87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Heading11">
    <w:name w:val="Heading #1"/>
    <w:basedOn w:val="Heading1"/>
    <w:rsid w:val="00113F8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Heading1TimesNewRoman23ptNotBoldSpacing0pt">
    <w:name w:val="Heading #1 + Times New Roman;23 pt;Not Bold;Spacing 0 pt"/>
    <w:basedOn w:val="Heading1"/>
    <w:rsid w:val="00113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113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2">
    <w:name w:val="Body text (2)"/>
    <w:basedOn w:val="Bodytext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8Exact">
    <w:name w:val="Body text (8) Exact"/>
    <w:basedOn w:val="a0"/>
    <w:link w:val="Bodytext8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Bodytext8Exact0">
    <w:name w:val="Body text (8) Exact"/>
    <w:basedOn w:val="Bodytext8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Exact1">
    <w:name w:val="Body text (8) Exact"/>
    <w:basedOn w:val="Bodytext8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65ptItalicSpacing0ptExact">
    <w:name w:val="Body text (8) + 6.5 pt;Italic;Spacing 0 pt Exact"/>
    <w:basedOn w:val="Bodytext8Exact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8ItalicSpacing0ptExact">
    <w:name w:val="Body text (8) + Italic;Spacing 0 pt Exact"/>
    <w:basedOn w:val="Bodytext8Exact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Exact">
    <w:name w:val="Body text (7) Exact"/>
    <w:basedOn w:val="a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ItalicExact">
    <w:name w:val="Body text (7) + Italic Exact"/>
    <w:basedOn w:val="Bodytext7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7Exact0">
    <w:name w:val="Body text (7) Exact"/>
    <w:basedOn w:val="Bodytext7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Exact">
    <w:name w:val="Body text (9) Exact"/>
    <w:basedOn w:val="a0"/>
    <w:link w:val="Bodytext9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Bodytext9Exact0">
    <w:name w:val="Body text (9) Exact"/>
    <w:basedOn w:val="Bodytext9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sid w:val="00113F8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Bodytext10Exact0">
    <w:name w:val="Body text (10) Exact"/>
    <w:basedOn w:val="Bodytext10Exact"/>
    <w:rsid w:val="00113F8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0TimesNewRoman85ptItalicExact">
    <w:name w:val="Body text (10) + Times New Roman;8.5 pt;Italic Exact"/>
    <w:basedOn w:val="Bodytext10Exact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Italic">
    <w:name w:val="Body text (7) + Italic"/>
    <w:basedOn w:val="Bodytext7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Italic0">
    <w:name w:val="Body text (7) + Italic"/>
    <w:basedOn w:val="Bodytext7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1">
    <w:name w:val="Body text (7)"/>
    <w:basedOn w:val="Bodytext7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13F8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113F8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a"/>
    <w:link w:val="Bodytext4Exact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34"/>
      <w:szCs w:val="34"/>
    </w:rPr>
  </w:style>
  <w:style w:type="paragraph" w:customStyle="1" w:styleId="Picturecaption">
    <w:name w:val="Picture caption"/>
    <w:basedOn w:val="a"/>
    <w:link w:val="PicturecaptionExact"/>
    <w:rsid w:val="00113F8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2">
    <w:name w:val="Picture caption (2)"/>
    <w:basedOn w:val="a"/>
    <w:link w:val="Picturecaption2Exact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113F87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40"/>
      <w:sz w:val="34"/>
      <w:szCs w:val="34"/>
    </w:rPr>
  </w:style>
  <w:style w:type="paragraph" w:customStyle="1" w:styleId="Bodytext50">
    <w:name w:val="Body text (5)"/>
    <w:basedOn w:val="a"/>
    <w:link w:val="Bodytext5"/>
    <w:rsid w:val="00113F87"/>
    <w:pPr>
      <w:shd w:val="clear" w:color="auto" w:fill="FFFFFF"/>
      <w:spacing w:after="120" w:line="278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113F87"/>
    <w:pPr>
      <w:shd w:val="clear" w:color="auto" w:fill="FFFFFF"/>
      <w:spacing w:before="120" w:after="600" w:line="0" w:lineRule="atLeast"/>
      <w:jc w:val="center"/>
      <w:outlineLvl w:val="0"/>
    </w:pPr>
    <w:rPr>
      <w:rFonts w:ascii="Segoe UI" w:eastAsia="Segoe UI" w:hAnsi="Segoe UI" w:cs="Segoe UI"/>
      <w:b/>
      <w:bCs/>
      <w:spacing w:val="-10"/>
      <w:sz w:val="42"/>
      <w:szCs w:val="42"/>
    </w:rPr>
  </w:style>
  <w:style w:type="paragraph" w:customStyle="1" w:styleId="Bodytext60">
    <w:name w:val="Body text (6)"/>
    <w:basedOn w:val="a"/>
    <w:link w:val="Bodytext6"/>
    <w:rsid w:val="00113F8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">
    <w:name w:val="Body text (8)"/>
    <w:basedOn w:val="a"/>
    <w:link w:val="Bodytext8Exact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</w:rPr>
  </w:style>
  <w:style w:type="paragraph" w:customStyle="1" w:styleId="Bodytext70">
    <w:name w:val="Body text (7)"/>
    <w:basedOn w:val="a"/>
    <w:link w:val="Bodytext7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">
    <w:name w:val="Body text (9)"/>
    <w:basedOn w:val="a"/>
    <w:link w:val="Bodytext9Exact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Bodytext10">
    <w:name w:val="Body text (10)"/>
    <w:basedOn w:val="a"/>
    <w:link w:val="Bodytext10Exact"/>
    <w:rsid w:val="00113F87"/>
    <w:pPr>
      <w:shd w:val="clear" w:color="auto" w:fill="FFFFFF"/>
      <w:spacing w:line="139" w:lineRule="exact"/>
    </w:pPr>
    <w:rPr>
      <w:rFonts w:ascii="Segoe UI" w:eastAsia="Segoe UI" w:hAnsi="Segoe UI" w:cs="Segoe UI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F43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FC7"/>
    <w:rPr>
      <w:color w:val="000000"/>
    </w:rPr>
  </w:style>
  <w:style w:type="paragraph" w:styleId="a6">
    <w:name w:val="footer"/>
    <w:basedOn w:val="a"/>
    <w:link w:val="a7"/>
    <w:uiPriority w:val="99"/>
    <w:unhideWhenUsed/>
    <w:rsid w:val="00F43F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FC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C0C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0CAC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qFormat/>
    <w:rsid w:val="00513155"/>
    <w:pPr>
      <w:widowControl/>
      <w:suppressAutoHyphens/>
    </w:pPr>
    <w:rPr>
      <w:rFonts w:ascii="Calibri" w:eastAsia="Arial" w:hAnsi="Calibri" w:cs="Times New Roman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7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3F87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Exact">
    <w:name w:val="Body text (4) Exact"/>
    <w:basedOn w:val="a0"/>
    <w:link w:val="Bodytext4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Bodytext4Spacing0ptExact">
    <w:name w:val="Body text (4) + Spacing 0 pt Exact"/>
    <w:basedOn w:val="Bodytext4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Bodytext21">
    <w:name w:val="Body text (2)"/>
    <w:basedOn w:val="Bodytext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ItalicSpacing2pt">
    <w:name w:val="Body text (5) + Italic;Spacing 2 pt"/>
    <w:basedOn w:val="Bodytext5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2">
    <w:name w:val="Body text (5)"/>
    <w:basedOn w:val="Bodytext5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13F87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Heading11">
    <w:name w:val="Heading #1"/>
    <w:basedOn w:val="Heading1"/>
    <w:rsid w:val="00113F8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Heading1TimesNewRoman23ptNotBoldSpacing0pt">
    <w:name w:val="Heading #1 + Times New Roman;23 pt;Not Bold;Spacing 0 pt"/>
    <w:basedOn w:val="Heading1"/>
    <w:rsid w:val="00113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113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2">
    <w:name w:val="Body text (2)"/>
    <w:basedOn w:val="Bodytext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8Exact">
    <w:name w:val="Body text (8) Exact"/>
    <w:basedOn w:val="a0"/>
    <w:link w:val="Bodytext8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Bodytext8Exact0">
    <w:name w:val="Body text (8) Exact"/>
    <w:basedOn w:val="Bodytext8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Exact1">
    <w:name w:val="Body text (8) Exact"/>
    <w:basedOn w:val="Bodytext8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65ptItalicSpacing0ptExact">
    <w:name w:val="Body text (8) + 6.5 pt;Italic;Spacing 0 pt Exact"/>
    <w:basedOn w:val="Bodytext8Exact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8ItalicSpacing0ptExact">
    <w:name w:val="Body text (8) + Italic;Spacing 0 pt Exact"/>
    <w:basedOn w:val="Bodytext8Exact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Exact">
    <w:name w:val="Body text (7) Exact"/>
    <w:basedOn w:val="a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ItalicExact">
    <w:name w:val="Body text (7) + Italic Exact"/>
    <w:basedOn w:val="Bodytext7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7Exact0">
    <w:name w:val="Body text (7) Exact"/>
    <w:basedOn w:val="Bodytext7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Exact">
    <w:name w:val="Body text (9) Exact"/>
    <w:basedOn w:val="a0"/>
    <w:link w:val="Bodytext9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Bodytext9Exact0">
    <w:name w:val="Body text (9) Exact"/>
    <w:basedOn w:val="Bodytext9Exact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sid w:val="00113F8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Bodytext10Exact0">
    <w:name w:val="Body text (10) Exact"/>
    <w:basedOn w:val="Bodytext10Exact"/>
    <w:rsid w:val="00113F8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0TimesNewRoman85ptItalicExact">
    <w:name w:val="Body text (10) + Times New Roman;8.5 pt;Italic Exact"/>
    <w:basedOn w:val="Bodytext10Exact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Italic">
    <w:name w:val="Body text (7) + Italic"/>
    <w:basedOn w:val="Bodytext7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Italic0">
    <w:name w:val="Body text (7) + Italic"/>
    <w:basedOn w:val="Bodytext7"/>
    <w:rsid w:val="00113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1">
    <w:name w:val="Body text (7)"/>
    <w:basedOn w:val="Bodytext7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11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13F8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113F8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a"/>
    <w:link w:val="Bodytext4Exact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34"/>
      <w:szCs w:val="34"/>
    </w:rPr>
  </w:style>
  <w:style w:type="paragraph" w:customStyle="1" w:styleId="Picturecaption">
    <w:name w:val="Picture caption"/>
    <w:basedOn w:val="a"/>
    <w:link w:val="PicturecaptionExact"/>
    <w:rsid w:val="00113F8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2">
    <w:name w:val="Picture caption (2)"/>
    <w:basedOn w:val="a"/>
    <w:link w:val="Picturecaption2Exact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113F87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40"/>
      <w:sz w:val="34"/>
      <w:szCs w:val="34"/>
    </w:rPr>
  </w:style>
  <w:style w:type="paragraph" w:customStyle="1" w:styleId="Bodytext50">
    <w:name w:val="Body text (5)"/>
    <w:basedOn w:val="a"/>
    <w:link w:val="Bodytext5"/>
    <w:rsid w:val="00113F87"/>
    <w:pPr>
      <w:shd w:val="clear" w:color="auto" w:fill="FFFFFF"/>
      <w:spacing w:after="120" w:line="278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113F87"/>
    <w:pPr>
      <w:shd w:val="clear" w:color="auto" w:fill="FFFFFF"/>
      <w:spacing w:before="120" w:after="600" w:line="0" w:lineRule="atLeast"/>
      <w:jc w:val="center"/>
      <w:outlineLvl w:val="0"/>
    </w:pPr>
    <w:rPr>
      <w:rFonts w:ascii="Segoe UI" w:eastAsia="Segoe UI" w:hAnsi="Segoe UI" w:cs="Segoe UI"/>
      <w:b/>
      <w:bCs/>
      <w:spacing w:val="-10"/>
      <w:sz w:val="42"/>
      <w:szCs w:val="42"/>
    </w:rPr>
  </w:style>
  <w:style w:type="paragraph" w:customStyle="1" w:styleId="Bodytext60">
    <w:name w:val="Body text (6)"/>
    <w:basedOn w:val="a"/>
    <w:link w:val="Bodytext6"/>
    <w:rsid w:val="00113F8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">
    <w:name w:val="Body text (8)"/>
    <w:basedOn w:val="a"/>
    <w:link w:val="Bodytext8Exact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</w:rPr>
  </w:style>
  <w:style w:type="paragraph" w:customStyle="1" w:styleId="Bodytext70">
    <w:name w:val="Body text (7)"/>
    <w:basedOn w:val="a"/>
    <w:link w:val="Bodytext7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">
    <w:name w:val="Body text (9)"/>
    <w:basedOn w:val="a"/>
    <w:link w:val="Bodytext9Exact"/>
    <w:rsid w:val="00113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Bodytext10">
    <w:name w:val="Body text (10)"/>
    <w:basedOn w:val="a"/>
    <w:link w:val="Bodytext10Exact"/>
    <w:rsid w:val="00113F87"/>
    <w:pPr>
      <w:shd w:val="clear" w:color="auto" w:fill="FFFFFF"/>
      <w:spacing w:line="139" w:lineRule="exact"/>
    </w:pPr>
    <w:rPr>
      <w:rFonts w:ascii="Segoe UI" w:eastAsia="Segoe UI" w:hAnsi="Segoe UI" w:cs="Segoe UI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F43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FC7"/>
    <w:rPr>
      <w:color w:val="000000"/>
    </w:rPr>
  </w:style>
  <w:style w:type="paragraph" w:styleId="a6">
    <w:name w:val="footer"/>
    <w:basedOn w:val="a"/>
    <w:link w:val="a7"/>
    <w:uiPriority w:val="99"/>
    <w:unhideWhenUsed/>
    <w:rsid w:val="00F43F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FC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C0C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0CAC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qFormat/>
    <w:rsid w:val="00513155"/>
    <w:pPr>
      <w:widowControl/>
      <w:suppressAutoHyphens/>
    </w:pPr>
    <w:rPr>
      <w:rFonts w:ascii="Calibri" w:eastAsia="Arial" w:hAnsi="Calibri" w:cs="Times New Roman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jus44</dc:creator>
  <cp:lastModifiedBy>Акмурунский сс</cp:lastModifiedBy>
  <cp:revision>5</cp:revision>
  <cp:lastPrinted>2019-09-26T13:00:00Z</cp:lastPrinted>
  <dcterms:created xsi:type="dcterms:W3CDTF">2024-09-20T04:03:00Z</dcterms:created>
  <dcterms:modified xsi:type="dcterms:W3CDTF">2024-10-10T11:00:00Z</dcterms:modified>
</cp:coreProperties>
</file>